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B89F" w14:textId="24A34F32" w:rsidR="009C6A16" w:rsidRPr="00C52F69" w:rsidRDefault="00B71744">
      <w:pPr>
        <w:rPr>
          <w:rFonts w:ascii="Calibri" w:hAnsi="Calibri" w:cs="Calibri"/>
          <w:b/>
          <w:bCs/>
          <w:sz w:val="22"/>
          <w:szCs w:val="22"/>
        </w:rPr>
      </w:pPr>
      <w:r w:rsidRPr="00C52F69">
        <w:rPr>
          <w:rFonts w:ascii="Calibri" w:hAnsi="Calibri" w:cs="Calibri"/>
          <w:b/>
          <w:bCs/>
          <w:sz w:val="22"/>
          <w:szCs w:val="22"/>
        </w:rPr>
        <w:t>PELAAJASOPIMUS</w:t>
      </w:r>
    </w:p>
    <w:p w14:paraId="74CA9ECA" w14:textId="77777777" w:rsidR="00E03793" w:rsidRPr="00C52F69" w:rsidRDefault="00E03793">
      <w:pPr>
        <w:rPr>
          <w:rFonts w:ascii="Calibri" w:hAnsi="Calibri" w:cs="Calibri"/>
          <w:sz w:val="22"/>
          <w:szCs w:val="22"/>
        </w:rPr>
      </w:pPr>
    </w:p>
    <w:p w14:paraId="084A8D96" w14:textId="77777777" w:rsidR="00645C5F" w:rsidRPr="00C52F69" w:rsidRDefault="009C6A16">
      <w:pPr>
        <w:rPr>
          <w:rFonts w:ascii="Calibri" w:hAnsi="Calibri" w:cs="Calibri"/>
          <w:b/>
          <w:bCs/>
          <w:sz w:val="22"/>
          <w:szCs w:val="22"/>
        </w:rPr>
      </w:pPr>
      <w:r w:rsidRPr="00C52F69">
        <w:rPr>
          <w:rFonts w:ascii="Calibri" w:hAnsi="Calibri" w:cs="Calibri"/>
          <w:b/>
          <w:bCs/>
          <w:sz w:val="22"/>
          <w:szCs w:val="22"/>
        </w:rPr>
        <w:t>1</w:t>
      </w:r>
      <w:r w:rsidR="00645C5F" w:rsidRPr="00C52F69">
        <w:rPr>
          <w:rFonts w:ascii="Calibri" w:hAnsi="Calibri" w:cs="Calibri"/>
          <w:b/>
          <w:bCs/>
          <w:sz w:val="22"/>
          <w:szCs w:val="22"/>
        </w:rPr>
        <w:t xml:space="preserve"> </w:t>
      </w:r>
      <w:r w:rsidRPr="00C52F69">
        <w:rPr>
          <w:rFonts w:ascii="Calibri" w:hAnsi="Calibri" w:cs="Calibri"/>
          <w:b/>
          <w:bCs/>
          <w:sz w:val="22"/>
          <w:szCs w:val="22"/>
        </w:rPr>
        <w:t>Osapuolet</w:t>
      </w:r>
      <w:r w:rsidRPr="00C52F69">
        <w:rPr>
          <w:rFonts w:ascii="Calibri" w:hAnsi="Calibri" w:cs="Calibri"/>
          <w:b/>
          <w:bCs/>
          <w:sz w:val="22"/>
          <w:szCs w:val="22"/>
        </w:rPr>
        <w:tab/>
      </w:r>
    </w:p>
    <w:p w14:paraId="2BD896E0" w14:textId="178A839C" w:rsidR="009C6A16" w:rsidRPr="00C52F69" w:rsidRDefault="009C6A16" w:rsidP="00152C94">
      <w:pPr>
        <w:ind w:firstLine="567"/>
        <w:rPr>
          <w:rFonts w:ascii="Calibri" w:hAnsi="Calibri" w:cs="Calibri"/>
          <w:sz w:val="22"/>
          <w:szCs w:val="22"/>
        </w:rPr>
      </w:pPr>
      <w:r w:rsidRPr="00C52F69">
        <w:rPr>
          <w:rFonts w:ascii="Calibri" w:hAnsi="Calibri" w:cs="Calibri"/>
          <w:sz w:val="22"/>
          <w:szCs w:val="22"/>
        </w:rPr>
        <w:t>Pelaaja:</w:t>
      </w:r>
      <w:r w:rsidR="00BA6E50">
        <w:rPr>
          <w:rFonts w:ascii="Calibri" w:hAnsi="Calibri" w:cs="Calibri"/>
          <w:sz w:val="22"/>
          <w:szCs w:val="22"/>
        </w:rPr>
        <w:tab/>
      </w:r>
      <w:r w:rsidRPr="00C52F69">
        <w:rPr>
          <w:rFonts w:ascii="Calibri" w:hAnsi="Calibri" w:cs="Calibri"/>
          <w:sz w:val="22"/>
          <w:szCs w:val="22"/>
        </w:rPr>
        <w:t>_____________________________</w:t>
      </w:r>
      <w:r w:rsidR="009857BA">
        <w:rPr>
          <w:rFonts w:ascii="Calibri" w:hAnsi="Calibri" w:cs="Calibri"/>
          <w:sz w:val="22"/>
          <w:szCs w:val="22"/>
        </w:rPr>
        <w:t>_______</w:t>
      </w:r>
      <w:r w:rsidRPr="00C52F69">
        <w:rPr>
          <w:rFonts w:ascii="Calibri" w:hAnsi="Calibri" w:cs="Calibri"/>
          <w:sz w:val="22"/>
          <w:szCs w:val="22"/>
        </w:rPr>
        <w:t>__________</w:t>
      </w:r>
    </w:p>
    <w:p w14:paraId="2F20DEA7" w14:textId="77777777" w:rsidR="009C6A16" w:rsidRPr="00C52F69" w:rsidRDefault="009C6A16">
      <w:pPr>
        <w:rPr>
          <w:rFonts w:ascii="Calibri" w:hAnsi="Calibri" w:cs="Calibri"/>
          <w:sz w:val="22"/>
          <w:szCs w:val="22"/>
        </w:rPr>
      </w:pPr>
    </w:p>
    <w:p w14:paraId="1B0A66E4" w14:textId="1EA676AA" w:rsidR="009C6A16" w:rsidRPr="00C52F69" w:rsidRDefault="009C6A16" w:rsidP="00152C94">
      <w:pPr>
        <w:ind w:left="567"/>
        <w:rPr>
          <w:rFonts w:ascii="Calibri" w:hAnsi="Calibri" w:cs="Calibri"/>
          <w:sz w:val="22"/>
          <w:szCs w:val="22"/>
        </w:rPr>
      </w:pPr>
      <w:r w:rsidRPr="00C52F69">
        <w:rPr>
          <w:rFonts w:ascii="Calibri" w:hAnsi="Calibri" w:cs="Calibri"/>
          <w:sz w:val="22"/>
          <w:szCs w:val="22"/>
        </w:rPr>
        <w:t>Seura:</w:t>
      </w:r>
      <w:r w:rsidRPr="00C52F69">
        <w:rPr>
          <w:rFonts w:ascii="Calibri" w:hAnsi="Calibri" w:cs="Calibri"/>
          <w:sz w:val="22"/>
          <w:szCs w:val="22"/>
        </w:rPr>
        <w:tab/>
        <w:t>____________________________________</w:t>
      </w:r>
      <w:r w:rsidR="009857BA">
        <w:rPr>
          <w:rFonts w:ascii="Calibri" w:hAnsi="Calibri" w:cs="Calibri"/>
          <w:sz w:val="22"/>
          <w:szCs w:val="22"/>
        </w:rPr>
        <w:t>_______</w:t>
      </w:r>
      <w:r w:rsidRPr="00C52F69">
        <w:rPr>
          <w:rFonts w:ascii="Calibri" w:hAnsi="Calibri" w:cs="Calibri"/>
          <w:sz w:val="22"/>
          <w:szCs w:val="22"/>
        </w:rPr>
        <w:t>___</w:t>
      </w:r>
    </w:p>
    <w:p w14:paraId="7919F179" w14:textId="77777777" w:rsidR="009C6A16" w:rsidRPr="00C52F69" w:rsidRDefault="009C6A16">
      <w:pPr>
        <w:rPr>
          <w:rFonts w:ascii="Calibri" w:hAnsi="Calibri" w:cs="Calibri"/>
          <w:sz w:val="22"/>
          <w:szCs w:val="22"/>
        </w:rPr>
      </w:pPr>
    </w:p>
    <w:p w14:paraId="1BD136A6" w14:textId="3EE656B8" w:rsidR="009C6A16" w:rsidRPr="00C52F69" w:rsidRDefault="009C6A16">
      <w:pPr>
        <w:rPr>
          <w:rFonts w:ascii="Calibri" w:hAnsi="Calibri" w:cs="Calibri"/>
          <w:b/>
          <w:bCs/>
          <w:sz w:val="22"/>
          <w:szCs w:val="22"/>
        </w:rPr>
      </w:pPr>
      <w:r w:rsidRPr="00C52F69">
        <w:rPr>
          <w:rFonts w:ascii="Calibri" w:hAnsi="Calibri" w:cs="Calibri"/>
          <w:b/>
          <w:bCs/>
          <w:sz w:val="22"/>
          <w:szCs w:val="22"/>
        </w:rPr>
        <w:t>2</w:t>
      </w:r>
      <w:r w:rsidR="00645C5F" w:rsidRPr="00C52F69">
        <w:rPr>
          <w:rFonts w:ascii="Calibri" w:hAnsi="Calibri" w:cs="Calibri"/>
          <w:b/>
          <w:bCs/>
          <w:sz w:val="22"/>
          <w:szCs w:val="22"/>
        </w:rPr>
        <w:t xml:space="preserve"> </w:t>
      </w:r>
      <w:r w:rsidRPr="00C52F69">
        <w:rPr>
          <w:rFonts w:ascii="Calibri" w:hAnsi="Calibri" w:cs="Calibri"/>
          <w:b/>
          <w:bCs/>
          <w:sz w:val="22"/>
          <w:szCs w:val="22"/>
        </w:rPr>
        <w:t>Sopimuksen tarkoitus</w:t>
      </w:r>
    </w:p>
    <w:p w14:paraId="24F4F29A" w14:textId="620B6F0F" w:rsidR="009C6A16" w:rsidRPr="00C52F69" w:rsidRDefault="009C6A16" w:rsidP="00BA6E50">
      <w:pPr>
        <w:pStyle w:val="Sisennettyleipteksti"/>
        <w:ind w:left="567"/>
        <w:rPr>
          <w:rFonts w:ascii="Calibri" w:hAnsi="Calibri" w:cs="Calibri"/>
          <w:sz w:val="22"/>
          <w:szCs w:val="22"/>
        </w:rPr>
      </w:pPr>
      <w:r w:rsidRPr="00C52F69">
        <w:rPr>
          <w:rFonts w:ascii="Calibri" w:hAnsi="Calibri" w:cs="Calibri"/>
          <w:sz w:val="22"/>
          <w:szCs w:val="22"/>
        </w:rPr>
        <w:t xml:space="preserve">Tämän </w:t>
      </w:r>
      <w:r w:rsidR="007F6991" w:rsidRPr="00C52F69">
        <w:rPr>
          <w:rFonts w:ascii="Calibri" w:hAnsi="Calibri" w:cs="Calibri"/>
          <w:sz w:val="22"/>
          <w:szCs w:val="22"/>
        </w:rPr>
        <w:t>sopimuksen</w:t>
      </w:r>
      <w:r w:rsidRPr="00C52F69">
        <w:rPr>
          <w:rFonts w:ascii="Calibri" w:hAnsi="Calibri" w:cs="Calibri"/>
          <w:sz w:val="22"/>
          <w:szCs w:val="22"/>
        </w:rPr>
        <w:t xml:space="preserve"> tarkoituksena on sopia niistä velvoitteista ja oikeuksista, joita pelaajalla on seuraan nähden. Seuran tarkoituksena on varmistaa, että sarjaan ilmoitetulla joukkueella on pelaajia koko sarjakauden ajan.</w:t>
      </w:r>
    </w:p>
    <w:p w14:paraId="640BC3DA" w14:textId="77777777" w:rsidR="009C6A16" w:rsidRPr="00C52F69" w:rsidRDefault="009C6A16">
      <w:pPr>
        <w:ind w:left="1304"/>
        <w:rPr>
          <w:rFonts w:ascii="Calibri" w:hAnsi="Calibri" w:cs="Calibri"/>
          <w:sz w:val="22"/>
          <w:szCs w:val="22"/>
        </w:rPr>
      </w:pPr>
    </w:p>
    <w:p w14:paraId="645D2497" w14:textId="7AFF6FF2" w:rsidR="009C6A16" w:rsidRPr="00C52F69" w:rsidRDefault="009C6A16">
      <w:pPr>
        <w:rPr>
          <w:rFonts w:ascii="Calibri" w:hAnsi="Calibri" w:cs="Calibri"/>
          <w:b/>
          <w:bCs/>
          <w:sz w:val="22"/>
          <w:szCs w:val="22"/>
        </w:rPr>
      </w:pPr>
      <w:r w:rsidRPr="00C52F69">
        <w:rPr>
          <w:rFonts w:ascii="Calibri" w:hAnsi="Calibri" w:cs="Calibri"/>
          <w:b/>
          <w:bCs/>
          <w:sz w:val="22"/>
          <w:szCs w:val="22"/>
        </w:rPr>
        <w:t>3</w:t>
      </w:r>
      <w:r w:rsidR="00645C5F" w:rsidRPr="00C52F69">
        <w:rPr>
          <w:rFonts w:ascii="Calibri" w:hAnsi="Calibri" w:cs="Calibri"/>
          <w:b/>
          <w:bCs/>
          <w:sz w:val="22"/>
          <w:szCs w:val="22"/>
        </w:rPr>
        <w:t xml:space="preserve"> </w:t>
      </w:r>
      <w:r w:rsidR="00517037" w:rsidRPr="00C52F69">
        <w:rPr>
          <w:rFonts w:ascii="Calibri" w:hAnsi="Calibri" w:cs="Calibri"/>
          <w:b/>
          <w:bCs/>
          <w:sz w:val="22"/>
          <w:szCs w:val="22"/>
        </w:rPr>
        <w:t>Voimassaolo</w:t>
      </w:r>
      <w:r w:rsidRPr="00C52F69">
        <w:rPr>
          <w:rFonts w:ascii="Calibri" w:hAnsi="Calibri" w:cs="Calibri"/>
          <w:b/>
          <w:bCs/>
          <w:sz w:val="22"/>
          <w:szCs w:val="22"/>
        </w:rPr>
        <w:t>kausi</w:t>
      </w:r>
    </w:p>
    <w:p w14:paraId="282C90B7" w14:textId="66AFB9FC" w:rsidR="009C6A16" w:rsidRPr="00C52F69" w:rsidRDefault="001F3F21" w:rsidP="00BA6E50">
      <w:pPr>
        <w:pStyle w:val="Sisennettyleipteksti"/>
        <w:ind w:left="567"/>
        <w:rPr>
          <w:rFonts w:ascii="Calibri" w:hAnsi="Calibri" w:cs="Calibri"/>
          <w:sz w:val="22"/>
          <w:szCs w:val="22"/>
        </w:rPr>
      </w:pPr>
      <w:r w:rsidRPr="00C52F69">
        <w:rPr>
          <w:rFonts w:ascii="Calibri" w:hAnsi="Calibri" w:cs="Calibri"/>
          <w:sz w:val="22"/>
          <w:szCs w:val="22"/>
        </w:rPr>
        <w:t>Sopimus</w:t>
      </w:r>
      <w:r w:rsidR="009C6A16" w:rsidRPr="00C52F69">
        <w:rPr>
          <w:rFonts w:ascii="Calibri" w:hAnsi="Calibri" w:cs="Calibri"/>
          <w:sz w:val="22"/>
          <w:szCs w:val="22"/>
        </w:rPr>
        <w:t xml:space="preserve"> koskee sarjakautta</w:t>
      </w:r>
      <w:r w:rsidR="009C7038" w:rsidRPr="00C52F69">
        <w:rPr>
          <w:rFonts w:ascii="Calibri" w:hAnsi="Calibri" w:cs="Calibri"/>
          <w:sz w:val="22"/>
          <w:szCs w:val="22"/>
        </w:rPr>
        <w:t>/sarjakausia</w:t>
      </w:r>
      <w:r w:rsidR="00A9425C" w:rsidRPr="00C52F69">
        <w:rPr>
          <w:rFonts w:ascii="Calibri" w:hAnsi="Calibri" w:cs="Calibri"/>
          <w:sz w:val="22"/>
          <w:szCs w:val="22"/>
        </w:rPr>
        <w:t xml:space="preserve"> ____</w:t>
      </w:r>
      <w:r w:rsidR="0032136E">
        <w:rPr>
          <w:rFonts w:ascii="Calibri" w:hAnsi="Calibri" w:cs="Calibri"/>
          <w:sz w:val="22"/>
          <w:szCs w:val="22"/>
        </w:rPr>
        <w:t>___</w:t>
      </w:r>
      <w:r w:rsidR="00A9425C" w:rsidRPr="00C52F69">
        <w:rPr>
          <w:rFonts w:ascii="Calibri" w:hAnsi="Calibri" w:cs="Calibri"/>
          <w:sz w:val="22"/>
          <w:szCs w:val="22"/>
        </w:rPr>
        <w:t xml:space="preserve">__ - </w:t>
      </w:r>
      <w:r w:rsidR="0032136E">
        <w:rPr>
          <w:rFonts w:ascii="Calibri" w:hAnsi="Calibri" w:cs="Calibri"/>
          <w:sz w:val="22"/>
          <w:szCs w:val="22"/>
        </w:rPr>
        <w:t>___</w:t>
      </w:r>
      <w:r w:rsidR="00A9425C" w:rsidRPr="00C52F69">
        <w:rPr>
          <w:rFonts w:ascii="Calibri" w:hAnsi="Calibri" w:cs="Calibri"/>
          <w:sz w:val="22"/>
          <w:szCs w:val="22"/>
        </w:rPr>
        <w:t>______</w:t>
      </w:r>
      <w:r w:rsidR="009C6A16" w:rsidRPr="00C52F69">
        <w:rPr>
          <w:rFonts w:ascii="Calibri" w:hAnsi="Calibri" w:cs="Calibri"/>
          <w:sz w:val="22"/>
          <w:szCs w:val="22"/>
        </w:rPr>
        <w:t xml:space="preserve">. Tämä </w:t>
      </w:r>
      <w:r w:rsidRPr="00C52F69">
        <w:rPr>
          <w:rFonts w:ascii="Calibri" w:hAnsi="Calibri" w:cs="Calibri"/>
          <w:sz w:val="22"/>
          <w:szCs w:val="22"/>
        </w:rPr>
        <w:t>sopimus</w:t>
      </w:r>
      <w:r w:rsidR="00781517" w:rsidRPr="00C52F69">
        <w:rPr>
          <w:rFonts w:ascii="Calibri" w:hAnsi="Calibri" w:cs="Calibri"/>
          <w:sz w:val="22"/>
          <w:szCs w:val="22"/>
        </w:rPr>
        <w:t xml:space="preserve"> astuu voimaan allekirjoitushetkestä </w:t>
      </w:r>
      <w:r w:rsidR="009C6A16" w:rsidRPr="00C52F69">
        <w:rPr>
          <w:rFonts w:ascii="Calibri" w:hAnsi="Calibri" w:cs="Calibri"/>
          <w:sz w:val="22"/>
          <w:szCs w:val="22"/>
        </w:rPr>
        <w:t xml:space="preserve">ja päättyy ilman erillistä </w:t>
      </w:r>
      <w:r w:rsidR="001276B2" w:rsidRPr="00C52F69">
        <w:rPr>
          <w:rFonts w:ascii="Calibri" w:hAnsi="Calibri" w:cs="Calibri"/>
          <w:sz w:val="22"/>
          <w:szCs w:val="22"/>
        </w:rPr>
        <w:t>irtisanomista ___</w:t>
      </w:r>
      <w:r w:rsidR="00B33582" w:rsidRPr="00C52F69">
        <w:rPr>
          <w:rFonts w:ascii="Calibri" w:hAnsi="Calibri" w:cs="Calibri"/>
          <w:sz w:val="22"/>
          <w:szCs w:val="22"/>
        </w:rPr>
        <w:t>_</w:t>
      </w:r>
      <w:r w:rsidR="001276B2" w:rsidRPr="00C52F69">
        <w:rPr>
          <w:rFonts w:ascii="Calibri" w:hAnsi="Calibri" w:cs="Calibri"/>
          <w:sz w:val="22"/>
          <w:szCs w:val="22"/>
        </w:rPr>
        <w:t>_</w:t>
      </w:r>
      <w:r w:rsidR="009857BA">
        <w:rPr>
          <w:rFonts w:ascii="Calibri" w:hAnsi="Calibri" w:cs="Calibri"/>
          <w:sz w:val="22"/>
          <w:szCs w:val="22"/>
        </w:rPr>
        <w:t>__</w:t>
      </w:r>
      <w:proofErr w:type="gramStart"/>
      <w:r w:rsidR="001276B2" w:rsidRPr="00C52F69">
        <w:rPr>
          <w:rFonts w:ascii="Calibri" w:hAnsi="Calibri" w:cs="Calibri"/>
          <w:sz w:val="22"/>
          <w:szCs w:val="22"/>
        </w:rPr>
        <w:t>_</w:t>
      </w:r>
      <w:r w:rsidR="0032136E">
        <w:rPr>
          <w:rFonts w:ascii="Calibri" w:hAnsi="Calibri" w:cs="Calibri"/>
          <w:sz w:val="22"/>
          <w:szCs w:val="22"/>
        </w:rPr>
        <w:t xml:space="preserve"> </w:t>
      </w:r>
      <w:r w:rsidR="001276B2" w:rsidRPr="00C52F69">
        <w:rPr>
          <w:rFonts w:ascii="Calibri" w:hAnsi="Calibri" w:cs="Calibri"/>
          <w:sz w:val="22"/>
          <w:szCs w:val="22"/>
        </w:rPr>
        <w:t>.</w:t>
      </w:r>
      <w:proofErr w:type="gramEnd"/>
      <w:r w:rsidR="000F3DB0" w:rsidRPr="00C52F69">
        <w:rPr>
          <w:rFonts w:ascii="Calibri" w:hAnsi="Calibri" w:cs="Calibri"/>
          <w:sz w:val="22"/>
          <w:szCs w:val="22"/>
        </w:rPr>
        <w:t xml:space="preserve"> </w:t>
      </w:r>
      <w:r w:rsidR="00B33582" w:rsidRPr="00C52F69">
        <w:rPr>
          <w:rFonts w:ascii="Calibri" w:hAnsi="Calibri" w:cs="Calibri"/>
          <w:sz w:val="22"/>
          <w:szCs w:val="22"/>
        </w:rPr>
        <w:t>__</w:t>
      </w:r>
      <w:r w:rsidR="000F3DB0" w:rsidRPr="00C52F69">
        <w:rPr>
          <w:rFonts w:ascii="Calibri" w:hAnsi="Calibri" w:cs="Calibri"/>
          <w:sz w:val="22"/>
          <w:szCs w:val="22"/>
        </w:rPr>
        <w:t>_</w:t>
      </w:r>
      <w:r w:rsidR="001276B2" w:rsidRPr="00C52F69">
        <w:rPr>
          <w:rFonts w:ascii="Calibri" w:hAnsi="Calibri" w:cs="Calibri"/>
          <w:sz w:val="22"/>
          <w:szCs w:val="22"/>
        </w:rPr>
        <w:t>__</w:t>
      </w:r>
      <w:r w:rsidR="009857BA">
        <w:rPr>
          <w:rFonts w:ascii="Calibri" w:hAnsi="Calibri" w:cs="Calibri"/>
          <w:sz w:val="22"/>
          <w:szCs w:val="22"/>
        </w:rPr>
        <w:t>_</w:t>
      </w:r>
      <w:r w:rsidR="001276B2" w:rsidRPr="00C52F69">
        <w:rPr>
          <w:rFonts w:ascii="Calibri" w:hAnsi="Calibri" w:cs="Calibri"/>
          <w:sz w:val="22"/>
          <w:szCs w:val="22"/>
        </w:rPr>
        <w:t>__ .</w:t>
      </w:r>
      <w:r w:rsidR="000F3DB0" w:rsidRPr="00C52F69">
        <w:rPr>
          <w:rFonts w:ascii="Calibri" w:hAnsi="Calibri" w:cs="Calibri"/>
          <w:sz w:val="22"/>
          <w:szCs w:val="22"/>
        </w:rPr>
        <w:t xml:space="preserve"> </w:t>
      </w:r>
      <w:r w:rsidR="00B33582" w:rsidRPr="00C52F69">
        <w:rPr>
          <w:rFonts w:ascii="Calibri" w:hAnsi="Calibri" w:cs="Calibri"/>
          <w:sz w:val="22"/>
          <w:szCs w:val="22"/>
        </w:rPr>
        <w:t>_____</w:t>
      </w:r>
      <w:r w:rsidR="001276B2" w:rsidRPr="00C52F69">
        <w:rPr>
          <w:rFonts w:ascii="Calibri" w:hAnsi="Calibri" w:cs="Calibri"/>
          <w:sz w:val="22"/>
          <w:szCs w:val="22"/>
        </w:rPr>
        <w:t>___</w:t>
      </w:r>
      <w:r w:rsidR="009C6A16" w:rsidRPr="00C52F69">
        <w:rPr>
          <w:rFonts w:ascii="Calibri" w:hAnsi="Calibri" w:cs="Calibri"/>
          <w:sz w:val="22"/>
          <w:szCs w:val="22"/>
        </w:rPr>
        <w:t xml:space="preserve">. </w:t>
      </w:r>
    </w:p>
    <w:p w14:paraId="73BF49E3" w14:textId="77777777" w:rsidR="00645C5F" w:rsidRPr="00C52F69" w:rsidRDefault="00645C5F">
      <w:pPr>
        <w:rPr>
          <w:rFonts w:ascii="Calibri" w:hAnsi="Calibri" w:cs="Calibri"/>
          <w:sz w:val="22"/>
          <w:szCs w:val="22"/>
        </w:rPr>
      </w:pPr>
    </w:p>
    <w:p w14:paraId="544EDAC1" w14:textId="44A048B7" w:rsidR="009C6A16" w:rsidRPr="00C52F69" w:rsidRDefault="009C6A16">
      <w:pPr>
        <w:rPr>
          <w:rFonts w:ascii="Calibri" w:hAnsi="Calibri" w:cs="Calibri"/>
          <w:b/>
          <w:bCs/>
          <w:sz w:val="22"/>
          <w:szCs w:val="22"/>
        </w:rPr>
      </w:pPr>
      <w:r w:rsidRPr="00C52F69">
        <w:rPr>
          <w:rFonts w:ascii="Calibri" w:hAnsi="Calibri" w:cs="Calibri"/>
          <w:b/>
          <w:bCs/>
          <w:sz w:val="22"/>
          <w:szCs w:val="22"/>
        </w:rPr>
        <w:t>4</w:t>
      </w:r>
      <w:r w:rsidR="00645C5F" w:rsidRPr="00C52F69">
        <w:rPr>
          <w:rFonts w:ascii="Calibri" w:hAnsi="Calibri" w:cs="Calibri"/>
          <w:b/>
          <w:bCs/>
          <w:sz w:val="22"/>
          <w:szCs w:val="22"/>
        </w:rPr>
        <w:t xml:space="preserve"> </w:t>
      </w:r>
      <w:r w:rsidRPr="00C52F69">
        <w:rPr>
          <w:rFonts w:ascii="Calibri" w:hAnsi="Calibri" w:cs="Calibri"/>
          <w:b/>
          <w:bCs/>
          <w:sz w:val="22"/>
          <w:szCs w:val="22"/>
        </w:rPr>
        <w:t>Seuran velvollisuudet</w:t>
      </w:r>
    </w:p>
    <w:p w14:paraId="2E1319EB" w14:textId="77777777" w:rsidR="005825FC" w:rsidRPr="00C52F69" w:rsidRDefault="009C6A16" w:rsidP="00BA6E50">
      <w:pPr>
        <w:pStyle w:val="Sisennettyleipteksti"/>
        <w:ind w:left="567"/>
        <w:rPr>
          <w:rFonts w:ascii="Calibri" w:hAnsi="Calibri" w:cs="Calibri"/>
          <w:sz w:val="22"/>
          <w:szCs w:val="22"/>
        </w:rPr>
      </w:pPr>
      <w:r w:rsidRPr="00C52F69">
        <w:rPr>
          <w:rFonts w:ascii="Calibri" w:hAnsi="Calibri" w:cs="Calibri"/>
          <w:sz w:val="22"/>
          <w:szCs w:val="22"/>
        </w:rPr>
        <w:t>Seura sitoutuu ilmoittamaan joukkueen sarjaan, hankkii joukkueelle valmentajat</w:t>
      </w:r>
      <w:r w:rsidR="00F759A2" w:rsidRPr="00C52F69">
        <w:rPr>
          <w:rFonts w:ascii="Calibri" w:hAnsi="Calibri" w:cs="Calibri"/>
          <w:sz w:val="22"/>
          <w:szCs w:val="22"/>
        </w:rPr>
        <w:t xml:space="preserve"> ja muut tarvittavat toimihenkilöt</w:t>
      </w:r>
      <w:r w:rsidR="00B139AD" w:rsidRPr="00C52F69">
        <w:rPr>
          <w:rFonts w:ascii="Calibri" w:hAnsi="Calibri" w:cs="Calibri"/>
          <w:sz w:val="22"/>
          <w:szCs w:val="22"/>
        </w:rPr>
        <w:t xml:space="preserve">, </w:t>
      </w:r>
      <w:r w:rsidR="00200F65" w:rsidRPr="00C52F69">
        <w:rPr>
          <w:rFonts w:ascii="Calibri" w:hAnsi="Calibri" w:cs="Calibri"/>
          <w:sz w:val="22"/>
          <w:szCs w:val="22"/>
        </w:rPr>
        <w:t>huolehtii</w:t>
      </w:r>
      <w:r w:rsidRPr="00C52F69">
        <w:rPr>
          <w:rFonts w:ascii="Calibri" w:hAnsi="Calibri" w:cs="Calibri"/>
          <w:sz w:val="22"/>
          <w:szCs w:val="22"/>
        </w:rPr>
        <w:t xml:space="preserve"> harjoitus</w:t>
      </w:r>
      <w:r w:rsidR="00200F65" w:rsidRPr="00C52F69">
        <w:rPr>
          <w:rFonts w:ascii="Calibri" w:hAnsi="Calibri" w:cs="Calibri"/>
          <w:sz w:val="22"/>
          <w:szCs w:val="22"/>
        </w:rPr>
        <w:t>vuorojen varaamisesta</w:t>
      </w:r>
      <w:r w:rsidR="002E2C91" w:rsidRPr="00C52F69">
        <w:rPr>
          <w:rFonts w:ascii="Calibri" w:hAnsi="Calibri" w:cs="Calibri"/>
          <w:sz w:val="22"/>
          <w:szCs w:val="22"/>
        </w:rPr>
        <w:t xml:space="preserve"> toimintasuunnitelman mukaisesti</w:t>
      </w:r>
      <w:r w:rsidR="00B139AD" w:rsidRPr="00C52F69">
        <w:rPr>
          <w:rFonts w:ascii="Calibri" w:hAnsi="Calibri" w:cs="Calibri"/>
          <w:sz w:val="22"/>
          <w:szCs w:val="22"/>
        </w:rPr>
        <w:t xml:space="preserve"> sekä</w:t>
      </w:r>
      <w:r w:rsidRPr="00C52F69">
        <w:rPr>
          <w:rFonts w:ascii="Calibri" w:hAnsi="Calibri" w:cs="Calibri"/>
          <w:sz w:val="22"/>
          <w:szCs w:val="22"/>
        </w:rPr>
        <w:t xml:space="preserve"> </w:t>
      </w:r>
      <w:r w:rsidR="00B139AD" w:rsidRPr="00C52F69">
        <w:rPr>
          <w:rFonts w:ascii="Calibri" w:hAnsi="Calibri" w:cs="Calibri"/>
          <w:sz w:val="22"/>
          <w:szCs w:val="22"/>
        </w:rPr>
        <w:t>hoitaa ottelujärjestelyt</w:t>
      </w:r>
      <w:r w:rsidRPr="00C52F69">
        <w:rPr>
          <w:rFonts w:ascii="Calibri" w:hAnsi="Calibri" w:cs="Calibri"/>
          <w:sz w:val="22"/>
          <w:szCs w:val="22"/>
        </w:rPr>
        <w:t xml:space="preserve">. </w:t>
      </w:r>
    </w:p>
    <w:p w14:paraId="07E16132" w14:textId="77777777" w:rsidR="005825FC" w:rsidRPr="00C52F69" w:rsidRDefault="005825FC" w:rsidP="00BA6E50">
      <w:pPr>
        <w:pStyle w:val="Sisennettyleipteksti"/>
        <w:ind w:left="567"/>
        <w:rPr>
          <w:rFonts w:ascii="Calibri" w:hAnsi="Calibri" w:cs="Calibri"/>
          <w:sz w:val="22"/>
          <w:szCs w:val="22"/>
        </w:rPr>
      </w:pPr>
    </w:p>
    <w:p w14:paraId="3BD3192D" w14:textId="2DD60DEF" w:rsidR="009C6A16" w:rsidRPr="00C52F69" w:rsidRDefault="00EA3F1A" w:rsidP="00BA6E50">
      <w:pPr>
        <w:pStyle w:val="Sisennettyleipteksti"/>
        <w:ind w:left="567"/>
        <w:rPr>
          <w:rFonts w:ascii="Calibri" w:hAnsi="Calibri" w:cs="Calibri"/>
          <w:sz w:val="22"/>
          <w:szCs w:val="22"/>
        </w:rPr>
      </w:pPr>
      <w:r w:rsidRPr="00C52F69">
        <w:rPr>
          <w:rFonts w:ascii="Calibri" w:hAnsi="Calibri" w:cs="Calibri"/>
          <w:sz w:val="22"/>
          <w:szCs w:val="22"/>
        </w:rPr>
        <w:t>Seura</w:t>
      </w:r>
      <w:r w:rsidR="009C6A16" w:rsidRPr="00C52F69">
        <w:rPr>
          <w:rFonts w:ascii="Calibri" w:hAnsi="Calibri" w:cs="Calibri"/>
          <w:sz w:val="22"/>
          <w:szCs w:val="22"/>
        </w:rPr>
        <w:t xml:space="preserve"> sitoutuu</w:t>
      </w:r>
      <w:r w:rsidR="00F95C2D" w:rsidRPr="00C52F69">
        <w:rPr>
          <w:rFonts w:ascii="Calibri" w:hAnsi="Calibri" w:cs="Calibri"/>
          <w:sz w:val="22"/>
          <w:szCs w:val="22"/>
        </w:rPr>
        <w:t xml:space="preserve"> varmistamaan</w:t>
      </w:r>
      <w:r w:rsidR="00733C13" w:rsidRPr="00C52F69">
        <w:rPr>
          <w:rFonts w:ascii="Calibri" w:hAnsi="Calibri" w:cs="Calibri"/>
          <w:sz w:val="22"/>
          <w:szCs w:val="22"/>
        </w:rPr>
        <w:t xml:space="preserve">, että pelaajalla on </w:t>
      </w:r>
      <w:r w:rsidR="009C6A16" w:rsidRPr="00C52F69">
        <w:rPr>
          <w:rFonts w:ascii="Calibri" w:hAnsi="Calibri" w:cs="Calibri"/>
          <w:sz w:val="22"/>
          <w:szCs w:val="22"/>
        </w:rPr>
        <w:t>Su</w:t>
      </w:r>
      <w:r w:rsidR="001276B2" w:rsidRPr="00C52F69">
        <w:rPr>
          <w:rFonts w:ascii="Calibri" w:hAnsi="Calibri" w:cs="Calibri"/>
          <w:sz w:val="22"/>
          <w:szCs w:val="22"/>
        </w:rPr>
        <w:t>omen Ringetteliit</w:t>
      </w:r>
      <w:r w:rsidR="00733C13" w:rsidRPr="00C52F69">
        <w:rPr>
          <w:rFonts w:ascii="Calibri" w:hAnsi="Calibri" w:cs="Calibri"/>
          <w:sz w:val="22"/>
          <w:szCs w:val="22"/>
        </w:rPr>
        <w:t>to ry:n</w:t>
      </w:r>
      <w:r w:rsidR="001276B2" w:rsidRPr="00C52F69">
        <w:rPr>
          <w:rFonts w:ascii="Calibri" w:hAnsi="Calibri" w:cs="Calibri"/>
          <w:sz w:val="22"/>
          <w:szCs w:val="22"/>
        </w:rPr>
        <w:t xml:space="preserve"> Ice Card </w:t>
      </w:r>
      <w:r w:rsidR="00472D6B" w:rsidRPr="00C52F69">
        <w:rPr>
          <w:rFonts w:ascii="Calibri" w:hAnsi="Calibri" w:cs="Calibri"/>
          <w:sz w:val="22"/>
          <w:szCs w:val="22"/>
        </w:rPr>
        <w:t>ja kilpailutoimintaan soveltuva vakuutus sopi</w:t>
      </w:r>
      <w:r w:rsidR="009C6A16" w:rsidRPr="00C52F69">
        <w:rPr>
          <w:rFonts w:ascii="Calibri" w:hAnsi="Calibri" w:cs="Calibri"/>
          <w:sz w:val="22"/>
          <w:szCs w:val="22"/>
        </w:rPr>
        <w:t>muskauden ajaksi.</w:t>
      </w:r>
    </w:p>
    <w:p w14:paraId="63C87E52" w14:textId="77777777" w:rsidR="00645C5F" w:rsidRPr="00C52F69" w:rsidRDefault="00645C5F">
      <w:pPr>
        <w:rPr>
          <w:rFonts w:ascii="Calibri" w:hAnsi="Calibri" w:cs="Calibri"/>
          <w:sz w:val="22"/>
          <w:szCs w:val="22"/>
        </w:rPr>
      </w:pPr>
    </w:p>
    <w:p w14:paraId="5273AF4E" w14:textId="644AFD12" w:rsidR="009C6A16" w:rsidRPr="00C52F69" w:rsidRDefault="009C6A16">
      <w:pPr>
        <w:rPr>
          <w:rFonts w:ascii="Calibri" w:hAnsi="Calibri" w:cs="Calibri"/>
          <w:b/>
          <w:bCs/>
          <w:sz w:val="22"/>
          <w:szCs w:val="22"/>
        </w:rPr>
      </w:pPr>
      <w:r w:rsidRPr="00C52F69">
        <w:rPr>
          <w:rFonts w:ascii="Calibri" w:hAnsi="Calibri" w:cs="Calibri"/>
          <w:b/>
          <w:bCs/>
          <w:sz w:val="22"/>
          <w:szCs w:val="22"/>
        </w:rPr>
        <w:t>5</w:t>
      </w:r>
      <w:r w:rsidR="00645C5F" w:rsidRPr="00C52F69">
        <w:rPr>
          <w:rFonts w:ascii="Calibri" w:hAnsi="Calibri" w:cs="Calibri"/>
          <w:b/>
          <w:bCs/>
          <w:sz w:val="22"/>
          <w:szCs w:val="22"/>
        </w:rPr>
        <w:t xml:space="preserve"> </w:t>
      </w:r>
      <w:r w:rsidRPr="00C52F69">
        <w:rPr>
          <w:rFonts w:ascii="Calibri" w:hAnsi="Calibri" w:cs="Calibri"/>
          <w:b/>
          <w:bCs/>
          <w:sz w:val="22"/>
          <w:szCs w:val="22"/>
        </w:rPr>
        <w:t>Pelaajan velvollisuudet</w:t>
      </w:r>
    </w:p>
    <w:p w14:paraId="0F45B78A" w14:textId="04D1A371" w:rsidR="00B33582" w:rsidRPr="00C52F69" w:rsidRDefault="009C6A16" w:rsidP="00BA6E50">
      <w:pPr>
        <w:ind w:left="567"/>
        <w:rPr>
          <w:rFonts w:ascii="Calibri" w:hAnsi="Calibri" w:cs="Calibri"/>
          <w:sz w:val="22"/>
          <w:szCs w:val="22"/>
        </w:rPr>
      </w:pPr>
      <w:r w:rsidRPr="00C52F69">
        <w:rPr>
          <w:rFonts w:ascii="Calibri" w:hAnsi="Calibri" w:cs="Calibri"/>
          <w:sz w:val="22"/>
          <w:szCs w:val="22"/>
        </w:rPr>
        <w:t xml:space="preserve">Pelaajan on käyttäydyttävä niin, ettei hän menettelyllään tai epäurheilijamaisella käyttäytymisellään aiheuta huomattavaa vahinkoa joukkueelle, seuralleen, lajilleen tai urheilulle yleensä. </w:t>
      </w:r>
    </w:p>
    <w:p w14:paraId="7977D5C7" w14:textId="055133AF" w:rsidR="00E00081" w:rsidRPr="00C52F69" w:rsidRDefault="00E00081" w:rsidP="00BA6E50">
      <w:pPr>
        <w:ind w:left="567"/>
        <w:rPr>
          <w:rFonts w:ascii="Calibri" w:hAnsi="Calibri" w:cs="Calibri"/>
          <w:sz w:val="22"/>
          <w:szCs w:val="22"/>
        </w:rPr>
      </w:pPr>
    </w:p>
    <w:p w14:paraId="17386285" w14:textId="264C6E89" w:rsidR="00E00081" w:rsidRPr="00C52F69" w:rsidRDefault="00E00081" w:rsidP="00BA6E50">
      <w:pPr>
        <w:ind w:left="567"/>
        <w:rPr>
          <w:rFonts w:ascii="Calibri" w:hAnsi="Calibri" w:cs="Calibri"/>
          <w:sz w:val="22"/>
          <w:szCs w:val="22"/>
        </w:rPr>
      </w:pPr>
      <w:r w:rsidRPr="00C52F69">
        <w:rPr>
          <w:rFonts w:ascii="Calibri" w:hAnsi="Calibri" w:cs="Calibri"/>
          <w:sz w:val="22"/>
          <w:szCs w:val="22"/>
        </w:rPr>
        <w:t>Pelaajan on toiminnassaan ja käyttäytymisessään sitouduttava toimimaan siten, ettei sitä voida tulkita kiusaamiseksi, sukupuoliseksi tai seksuaaliseksi tai muuksi häirinnäksi. Hänen on myös toimittava siten, että hän omalla toiminnallaan ja esimerkillään edistää kaikenlaisen häirinnän ennaltaehkäisyä, sekä puuttuu havaitsemiinsa häirintätilanteisiin.</w:t>
      </w:r>
    </w:p>
    <w:p w14:paraId="6BFA81E4" w14:textId="77777777" w:rsidR="00B33582" w:rsidRPr="00C52F69" w:rsidRDefault="00B33582" w:rsidP="00BA6E50">
      <w:pPr>
        <w:ind w:left="567"/>
        <w:rPr>
          <w:rFonts w:ascii="Calibri" w:hAnsi="Calibri" w:cs="Calibri"/>
          <w:sz w:val="22"/>
          <w:szCs w:val="22"/>
        </w:rPr>
      </w:pPr>
    </w:p>
    <w:p w14:paraId="6FCA62DE" w14:textId="77777777" w:rsidR="00B33582" w:rsidRPr="00C52F69" w:rsidRDefault="009C6A16" w:rsidP="00BA6E50">
      <w:pPr>
        <w:ind w:left="567"/>
        <w:rPr>
          <w:rFonts w:ascii="Calibri" w:hAnsi="Calibri" w:cs="Calibri"/>
          <w:sz w:val="22"/>
          <w:szCs w:val="22"/>
        </w:rPr>
      </w:pPr>
      <w:r w:rsidRPr="00C52F69">
        <w:rPr>
          <w:rFonts w:ascii="Calibri" w:hAnsi="Calibri" w:cs="Calibri"/>
          <w:sz w:val="22"/>
          <w:szCs w:val="22"/>
        </w:rPr>
        <w:t>Pelaaja sitoutuu pelaamaan ja harjoittelemaan ringetteä joukkueen valmennusjohdon ohjauksen ja määräysten mukaisesti sekä noudattamaan</w:t>
      </w:r>
      <w:r w:rsidR="00C079BA" w:rsidRPr="00C52F69">
        <w:rPr>
          <w:rFonts w:ascii="Calibri" w:hAnsi="Calibri" w:cs="Calibri"/>
          <w:sz w:val="22"/>
          <w:szCs w:val="22"/>
        </w:rPr>
        <w:t xml:space="preserve"> seuran toimintasääntöjä. </w:t>
      </w:r>
    </w:p>
    <w:p w14:paraId="38A5134E" w14:textId="77777777" w:rsidR="00E03793" w:rsidRPr="00C52F69" w:rsidRDefault="00E03793" w:rsidP="00BA6E50">
      <w:pPr>
        <w:ind w:left="567"/>
        <w:rPr>
          <w:rFonts w:ascii="Calibri" w:hAnsi="Calibri" w:cs="Calibri"/>
          <w:sz w:val="22"/>
          <w:szCs w:val="22"/>
        </w:rPr>
      </w:pPr>
    </w:p>
    <w:p w14:paraId="4C985005" w14:textId="368BA64C" w:rsidR="00307B41" w:rsidRPr="00307B41" w:rsidRDefault="00C079BA" w:rsidP="001B2F3B">
      <w:pPr>
        <w:ind w:left="567"/>
        <w:rPr>
          <w:rFonts w:asciiTheme="minorHAnsi" w:hAnsiTheme="minorHAnsi" w:cstheme="minorHAnsi"/>
          <w:sz w:val="22"/>
          <w:szCs w:val="22"/>
        </w:rPr>
      </w:pPr>
      <w:r w:rsidRPr="00307B41">
        <w:rPr>
          <w:rFonts w:asciiTheme="minorHAnsi" w:hAnsiTheme="minorHAnsi" w:cstheme="minorHAnsi"/>
          <w:sz w:val="22"/>
          <w:szCs w:val="22"/>
        </w:rPr>
        <w:t>Lisäksi pelaaja sitoutuu noudattamaan</w:t>
      </w:r>
      <w:r w:rsidR="009C6A16" w:rsidRPr="00307B41">
        <w:rPr>
          <w:rFonts w:asciiTheme="minorHAnsi" w:hAnsiTheme="minorHAnsi" w:cstheme="minorHAnsi"/>
          <w:sz w:val="22"/>
          <w:szCs w:val="22"/>
        </w:rPr>
        <w:t xml:space="preserve"> Suomen Ringetteliit</w:t>
      </w:r>
      <w:r w:rsidRPr="00307B41">
        <w:rPr>
          <w:rFonts w:asciiTheme="minorHAnsi" w:hAnsiTheme="minorHAnsi" w:cstheme="minorHAnsi"/>
          <w:sz w:val="22"/>
          <w:szCs w:val="22"/>
        </w:rPr>
        <w:t>to ry:n</w:t>
      </w:r>
      <w:r w:rsidR="00FF0822" w:rsidRPr="00307B41">
        <w:rPr>
          <w:rFonts w:asciiTheme="minorHAnsi" w:hAnsiTheme="minorHAnsi" w:cstheme="minorHAnsi"/>
          <w:sz w:val="22"/>
          <w:szCs w:val="22"/>
        </w:rPr>
        <w:t xml:space="preserve"> toiminta- ja kurinpitosääntöjä,</w:t>
      </w:r>
      <w:r w:rsidR="00A837A9" w:rsidRPr="00307B41">
        <w:rPr>
          <w:rFonts w:asciiTheme="minorHAnsi" w:hAnsiTheme="minorHAnsi" w:cstheme="minorHAnsi"/>
          <w:sz w:val="22"/>
          <w:szCs w:val="22"/>
        </w:rPr>
        <w:t xml:space="preserve"> </w:t>
      </w:r>
      <w:r w:rsidR="009C6A16" w:rsidRPr="00307B41">
        <w:rPr>
          <w:rFonts w:asciiTheme="minorHAnsi" w:hAnsiTheme="minorHAnsi" w:cstheme="minorHAnsi"/>
          <w:sz w:val="22"/>
          <w:szCs w:val="22"/>
        </w:rPr>
        <w:t>kilpailutoimintaa sääteleviä sääntöjä ja määräyksiä</w:t>
      </w:r>
      <w:r w:rsidR="00FF0822" w:rsidRPr="00307B41">
        <w:rPr>
          <w:rFonts w:asciiTheme="minorHAnsi" w:hAnsiTheme="minorHAnsi" w:cstheme="minorHAnsi"/>
          <w:sz w:val="22"/>
          <w:szCs w:val="22"/>
        </w:rPr>
        <w:t>,</w:t>
      </w:r>
      <w:r w:rsidR="00A837A9" w:rsidRPr="00307B41">
        <w:rPr>
          <w:rFonts w:asciiTheme="minorHAnsi" w:hAnsiTheme="minorHAnsi" w:cstheme="minorHAnsi"/>
          <w:sz w:val="22"/>
          <w:szCs w:val="22"/>
        </w:rPr>
        <w:t xml:space="preserve"> </w:t>
      </w:r>
      <w:r w:rsidR="00FF0822" w:rsidRPr="00307B41">
        <w:rPr>
          <w:rFonts w:asciiTheme="minorHAnsi" w:hAnsiTheme="minorHAnsi" w:cstheme="minorHAnsi"/>
          <w:sz w:val="22"/>
          <w:szCs w:val="22"/>
        </w:rPr>
        <w:t>antidopingohjelmaa</w:t>
      </w:r>
      <w:r w:rsidR="007110F5" w:rsidRPr="00307B41">
        <w:rPr>
          <w:rFonts w:asciiTheme="minorHAnsi" w:hAnsiTheme="minorHAnsi" w:cstheme="minorHAnsi"/>
          <w:sz w:val="22"/>
          <w:szCs w:val="22"/>
        </w:rPr>
        <w:t xml:space="preserve">, </w:t>
      </w:r>
      <w:r w:rsidR="00A837A9" w:rsidRPr="00307B41">
        <w:rPr>
          <w:rFonts w:asciiTheme="minorHAnsi" w:hAnsiTheme="minorHAnsi" w:cstheme="minorHAnsi"/>
          <w:sz w:val="22"/>
          <w:szCs w:val="22"/>
        </w:rPr>
        <w:t>sekä</w:t>
      </w:r>
      <w:r w:rsidR="00FF0822" w:rsidRPr="00307B41">
        <w:rPr>
          <w:rFonts w:asciiTheme="minorHAnsi" w:hAnsiTheme="minorHAnsi" w:cstheme="minorHAnsi"/>
          <w:sz w:val="22"/>
          <w:szCs w:val="22"/>
        </w:rPr>
        <w:t xml:space="preserve"> ohjetta kilpailumanipulaation ehkäisemiseksi</w:t>
      </w:r>
      <w:r w:rsidR="009C6A16" w:rsidRPr="00307B41">
        <w:rPr>
          <w:rFonts w:asciiTheme="minorHAnsi" w:hAnsiTheme="minorHAnsi" w:cstheme="minorHAnsi"/>
          <w:sz w:val="22"/>
          <w:szCs w:val="22"/>
        </w:rPr>
        <w:t>.</w:t>
      </w:r>
      <w:bookmarkStart w:id="0" w:name="_Hlk73021923"/>
      <w:r w:rsidR="001B2F3B">
        <w:rPr>
          <w:rFonts w:asciiTheme="minorHAnsi" w:hAnsiTheme="minorHAnsi" w:cstheme="minorHAnsi"/>
          <w:sz w:val="22"/>
          <w:szCs w:val="22"/>
        </w:rPr>
        <w:t xml:space="preserve"> </w:t>
      </w:r>
      <w:r w:rsidR="007110F5" w:rsidRPr="00307B41">
        <w:rPr>
          <w:rFonts w:asciiTheme="minorHAnsi" w:hAnsiTheme="minorHAnsi" w:cstheme="minorHAnsi"/>
          <w:sz w:val="22"/>
          <w:szCs w:val="22"/>
        </w:rPr>
        <w:t>Pelaaja sitoutuu myös urheilun ja liikunnan yhteisiin vakav</w:t>
      </w:r>
      <w:r w:rsidR="00B93166">
        <w:rPr>
          <w:rFonts w:asciiTheme="minorHAnsi" w:hAnsiTheme="minorHAnsi" w:cstheme="minorHAnsi"/>
          <w:sz w:val="22"/>
          <w:szCs w:val="22"/>
        </w:rPr>
        <w:t>aa</w:t>
      </w:r>
      <w:r w:rsidR="007110F5" w:rsidRPr="00307B41">
        <w:rPr>
          <w:rFonts w:asciiTheme="minorHAnsi" w:hAnsiTheme="minorHAnsi" w:cstheme="minorHAnsi"/>
          <w:sz w:val="22"/>
          <w:szCs w:val="22"/>
        </w:rPr>
        <w:t xml:space="preserve"> epäasiallista käyttäytymistä ja vakavia eettisiä rikkomuksia koskeviin kurinpitomääräyksiin </w:t>
      </w:r>
      <w:r w:rsidR="00214340" w:rsidRPr="00307B41">
        <w:rPr>
          <w:rFonts w:asciiTheme="minorHAnsi" w:hAnsiTheme="minorHAnsi" w:cstheme="minorHAnsi"/>
          <w:sz w:val="22"/>
          <w:szCs w:val="22"/>
        </w:rPr>
        <w:t>1.1.2022 alkaen.</w:t>
      </w:r>
      <w:bookmarkEnd w:id="0"/>
    </w:p>
    <w:p w14:paraId="3DF15B7C" w14:textId="77777777" w:rsidR="00307B41" w:rsidRPr="00307B41" w:rsidRDefault="00307B41" w:rsidP="00307B41">
      <w:pPr>
        <w:ind w:left="567"/>
        <w:rPr>
          <w:rFonts w:asciiTheme="minorHAnsi" w:hAnsiTheme="minorHAnsi" w:cstheme="minorHAnsi"/>
          <w:sz w:val="22"/>
          <w:szCs w:val="22"/>
        </w:rPr>
      </w:pPr>
    </w:p>
    <w:p w14:paraId="7A672FDF" w14:textId="0A42C0F6" w:rsidR="009C6A16" w:rsidRPr="00307B41" w:rsidRDefault="009C6A16" w:rsidP="00307B41">
      <w:pPr>
        <w:ind w:left="567"/>
        <w:rPr>
          <w:rFonts w:asciiTheme="minorHAnsi" w:hAnsiTheme="minorHAnsi" w:cstheme="minorHAnsi"/>
          <w:sz w:val="22"/>
          <w:szCs w:val="22"/>
        </w:rPr>
      </w:pPr>
      <w:r w:rsidRPr="00307B41">
        <w:rPr>
          <w:rFonts w:asciiTheme="minorHAnsi" w:hAnsiTheme="minorHAnsi" w:cstheme="minorHAnsi"/>
          <w:sz w:val="22"/>
          <w:szCs w:val="22"/>
        </w:rPr>
        <w:t>Mikäli pelaaja sairastuu tai loukkaantuu, hänen tulee ilmoittaa siitä välittömästi valmennusjohdolle. Pelaaja ei saa osallistua sairaana tai loukkaantuneena peleihin tai harjoituksiin</w:t>
      </w:r>
      <w:r w:rsidR="004C712D" w:rsidRPr="00307B41">
        <w:rPr>
          <w:rFonts w:asciiTheme="minorHAnsi" w:hAnsiTheme="minorHAnsi" w:cstheme="minorHAnsi"/>
          <w:sz w:val="22"/>
          <w:szCs w:val="22"/>
        </w:rPr>
        <w:t>. Sairauksien osalta pelaajan</w:t>
      </w:r>
      <w:r w:rsidR="00724127" w:rsidRPr="00307B41">
        <w:rPr>
          <w:rFonts w:asciiTheme="minorHAnsi" w:hAnsiTheme="minorHAnsi" w:cstheme="minorHAnsi"/>
          <w:sz w:val="22"/>
          <w:szCs w:val="22"/>
        </w:rPr>
        <w:t xml:space="preserve"> tulee toimia siten, ettei vaaranna omaa tai toisten terveyttä</w:t>
      </w:r>
      <w:r w:rsidRPr="00307B41">
        <w:rPr>
          <w:rFonts w:asciiTheme="minorHAnsi" w:hAnsiTheme="minorHAnsi" w:cstheme="minorHAnsi"/>
          <w:sz w:val="22"/>
          <w:szCs w:val="22"/>
        </w:rPr>
        <w:t>.</w:t>
      </w:r>
    </w:p>
    <w:p w14:paraId="1F8E80C1" w14:textId="77777777" w:rsidR="00645C5F" w:rsidRPr="00C52F69" w:rsidRDefault="00645C5F">
      <w:pPr>
        <w:rPr>
          <w:rFonts w:ascii="Calibri" w:hAnsi="Calibri" w:cs="Calibri"/>
          <w:sz w:val="22"/>
          <w:szCs w:val="22"/>
        </w:rPr>
      </w:pPr>
    </w:p>
    <w:p w14:paraId="784A2BEF" w14:textId="698B87C3" w:rsidR="009C6A16" w:rsidRPr="00C52F69" w:rsidRDefault="00B806A7">
      <w:pPr>
        <w:rPr>
          <w:rFonts w:ascii="Calibri" w:hAnsi="Calibri" w:cs="Calibri"/>
          <w:b/>
          <w:bCs/>
          <w:sz w:val="22"/>
          <w:szCs w:val="22"/>
        </w:rPr>
      </w:pPr>
      <w:r w:rsidRPr="00C52F69">
        <w:rPr>
          <w:rFonts w:ascii="Calibri" w:hAnsi="Calibri" w:cs="Calibri"/>
          <w:b/>
          <w:bCs/>
          <w:sz w:val="22"/>
          <w:szCs w:val="22"/>
        </w:rPr>
        <w:t>6</w:t>
      </w:r>
      <w:r w:rsidR="00CB41F5" w:rsidRPr="00C52F69">
        <w:rPr>
          <w:rFonts w:ascii="Calibri" w:hAnsi="Calibri" w:cs="Calibri"/>
          <w:b/>
          <w:bCs/>
          <w:sz w:val="22"/>
          <w:szCs w:val="22"/>
        </w:rPr>
        <w:t xml:space="preserve"> </w:t>
      </w:r>
      <w:r w:rsidR="000158ED" w:rsidRPr="00C52F69">
        <w:rPr>
          <w:rFonts w:ascii="Calibri" w:hAnsi="Calibri" w:cs="Calibri"/>
          <w:b/>
          <w:bCs/>
          <w:sz w:val="22"/>
          <w:szCs w:val="22"/>
        </w:rPr>
        <w:t>Sopimuksen</w:t>
      </w:r>
      <w:r w:rsidR="009C6A16" w:rsidRPr="00C52F69">
        <w:rPr>
          <w:rFonts w:ascii="Calibri" w:hAnsi="Calibri" w:cs="Calibri"/>
          <w:b/>
          <w:bCs/>
          <w:sz w:val="22"/>
          <w:szCs w:val="22"/>
        </w:rPr>
        <w:t xml:space="preserve"> purkaminen</w:t>
      </w:r>
    </w:p>
    <w:p w14:paraId="7FDB35AD" w14:textId="4FFB17EC" w:rsidR="0041225A" w:rsidRPr="00C52F69" w:rsidRDefault="000158ED" w:rsidP="00BA6E50">
      <w:pPr>
        <w:ind w:left="567"/>
        <w:rPr>
          <w:rFonts w:ascii="Calibri" w:hAnsi="Calibri" w:cs="Calibri"/>
          <w:sz w:val="22"/>
          <w:szCs w:val="22"/>
        </w:rPr>
      </w:pPr>
      <w:r w:rsidRPr="00C52F69">
        <w:rPr>
          <w:rFonts w:ascii="Calibri" w:hAnsi="Calibri" w:cs="Calibri"/>
          <w:sz w:val="22"/>
          <w:szCs w:val="22"/>
        </w:rPr>
        <w:t>Sopimus</w:t>
      </w:r>
      <w:r w:rsidR="009C6A16" w:rsidRPr="00C52F69">
        <w:rPr>
          <w:rFonts w:ascii="Calibri" w:hAnsi="Calibri" w:cs="Calibri"/>
          <w:sz w:val="22"/>
          <w:szCs w:val="22"/>
        </w:rPr>
        <w:t xml:space="preserve"> voidaan purkaa aina pelaajan</w:t>
      </w:r>
      <w:r w:rsidR="00620AC8" w:rsidRPr="00C52F69">
        <w:rPr>
          <w:rFonts w:ascii="Calibri" w:hAnsi="Calibri" w:cs="Calibri"/>
          <w:sz w:val="22"/>
          <w:szCs w:val="22"/>
        </w:rPr>
        <w:t xml:space="preserve"> ja</w:t>
      </w:r>
      <w:r w:rsidR="009C6A16" w:rsidRPr="00C52F69">
        <w:rPr>
          <w:rFonts w:ascii="Calibri" w:hAnsi="Calibri" w:cs="Calibri"/>
          <w:sz w:val="22"/>
          <w:szCs w:val="22"/>
        </w:rPr>
        <w:t xml:space="preserve"> seuran yhteisellä päätöksellä. </w:t>
      </w:r>
    </w:p>
    <w:p w14:paraId="13112D01" w14:textId="4634A620" w:rsidR="007B7769" w:rsidRDefault="001F3F21" w:rsidP="007B7769">
      <w:pPr>
        <w:ind w:left="567"/>
        <w:rPr>
          <w:rFonts w:ascii="Calibri" w:hAnsi="Calibri" w:cs="Calibri"/>
          <w:sz w:val="22"/>
          <w:szCs w:val="22"/>
        </w:rPr>
      </w:pPr>
      <w:r w:rsidRPr="00C52F69">
        <w:rPr>
          <w:rFonts w:ascii="Calibri" w:hAnsi="Calibri" w:cs="Calibri"/>
          <w:sz w:val="22"/>
          <w:szCs w:val="22"/>
        </w:rPr>
        <w:t>Sopimuksen</w:t>
      </w:r>
      <w:r w:rsidR="009C6A16" w:rsidRPr="00C52F69">
        <w:rPr>
          <w:rFonts w:ascii="Calibri" w:hAnsi="Calibri" w:cs="Calibri"/>
          <w:sz w:val="22"/>
          <w:szCs w:val="22"/>
        </w:rPr>
        <w:t xml:space="preserve"> purkautuessa seura ja pelaaja hoitavat velvoitteet, jotka ovat kertyneet sopimuksen purkupäivään asti</w:t>
      </w:r>
      <w:r w:rsidR="007B7769">
        <w:rPr>
          <w:rFonts w:ascii="Calibri" w:hAnsi="Calibri" w:cs="Calibri"/>
          <w:sz w:val="22"/>
          <w:szCs w:val="22"/>
        </w:rPr>
        <w:t xml:space="preserve">. </w:t>
      </w:r>
    </w:p>
    <w:p w14:paraId="6CD5EA65" w14:textId="77777777" w:rsidR="007B7769" w:rsidRPr="00C52F69" w:rsidRDefault="007B7769" w:rsidP="007B7769">
      <w:pPr>
        <w:ind w:left="567"/>
        <w:rPr>
          <w:rFonts w:ascii="Calibri" w:hAnsi="Calibri" w:cs="Calibri"/>
          <w:sz w:val="22"/>
          <w:szCs w:val="22"/>
        </w:rPr>
      </w:pPr>
    </w:p>
    <w:p w14:paraId="4BC336A7" w14:textId="6E56A444" w:rsidR="009C6A16" w:rsidRDefault="000E70D5" w:rsidP="00BA6E50">
      <w:pPr>
        <w:ind w:left="567"/>
        <w:rPr>
          <w:rFonts w:ascii="Calibri" w:hAnsi="Calibri" w:cs="Calibri"/>
          <w:sz w:val="22"/>
          <w:szCs w:val="22"/>
        </w:rPr>
      </w:pPr>
      <w:r w:rsidRPr="00C52F69">
        <w:rPr>
          <w:rFonts w:ascii="Calibri" w:hAnsi="Calibri" w:cs="Calibri"/>
          <w:sz w:val="22"/>
          <w:szCs w:val="22"/>
        </w:rPr>
        <w:lastRenderedPageBreak/>
        <w:t>Kummallakin osapuolella</w:t>
      </w:r>
      <w:r w:rsidR="00517037" w:rsidRPr="00C52F69">
        <w:rPr>
          <w:rFonts w:ascii="Calibri" w:hAnsi="Calibri" w:cs="Calibri"/>
          <w:sz w:val="22"/>
          <w:szCs w:val="22"/>
        </w:rPr>
        <w:t xml:space="preserve"> on oikeus purkaa </w:t>
      </w:r>
      <w:r w:rsidR="000158ED" w:rsidRPr="00C52F69">
        <w:rPr>
          <w:rFonts w:ascii="Calibri" w:hAnsi="Calibri" w:cs="Calibri"/>
          <w:sz w:val="22"/>
          <w:szCs w:val="22"/>
        </w:rPr>
        <w:t>sopimus</w:t>
      </w:r>
      <w:r w:rsidR="009C6A16" w:rsidRPr="00C52F69">
        <w:rPr>
          <w:rFonts w:ascii="Calibri" w:hAnsi="Calibri" w:cs="Calibri"/>
          <w:sz w:val="22"/>
          <w:szCs w:val="22"/>
        </w:rPr>
        <w:t xml:space="preserve"> yksipuolisesti, jos </w:t>
      </w:r>
      <w:r w:rsidRPr="00C52F69">
        <w:rPr>
          <w:rFonts w:ascii="Calibri" w:hAnsi="Calibri" w:cs="Calibri"/>
          <w:sz w:val="22"/>
          <w:szCs w:val="22"/>
        </w:rPr>
        <w:t>toinen osapuoli</w:t>
      </w:r>
      <w:r w:rsidR="009C6A16" w:rsidRPr="00C52F69">
        <w:rPr>
          <w:rFonts w:ascii="Calibri" w:hAnsi="Calibri" w:cs="Calibri"/>
          <w:sz w:val="22"/>
          <w:szCs w:val="22"/>
        </w:rPr>
        <w:t xml:space="preserve"> laiminlyö merkittävästi velvollisuuksiaan.</w:t>
      </w:r>
    </w:p>
    <w:p w14:paraId="0CE8BFF7" w14:textId="77777777" w:rsidR="00535E20" w:rsidRPr="00C52F69" w:rsidRDefault="00535E20" w:rsidP="00BA6E50">
      <w:pPr>
        <w:ind w:left="567"/>
        <w:rPr>
          <w:rFonts w:ascii="Calibri" w:hAnsi="Calibri" w:cs="Calibri"/>
          <w:sz w:val="22"/>
          <w:szCs w:val="22"/>
        </w:rPr>
      </w:pPr>
    </w:p>
    <w:p w14:paraId="60E978A7" w14:textId="68A73DB3" w:rsidR="00F0032E" w:rsidRPr="00C52F69" w:rsidRDefault="00B806A7" w:rsidP="00F0032E">
      <w:pPr>
        <w:rPr>
          <w:rFonts w:ascii="Calibri" w:hAnsi="Calibri" w:cs="Calibri"/>
          <w:b/>
          <w:bCs/>
          <w:sz w:val="22"/>
          <w:szCs w:val="22"/>
        </w:rPr>
      </w:pPr>
      <w:r w:rsidRPr="00C52F69">
        <w:rPr>
          <w:rFonts w:ascii="Calibri" w:hAnsi="Calibri" w:cs="Calibri"/>
          <w:b/>
          <w:bCs/>
          <w:sz w:val="22"/>
          <w:szCs w:val="22"/>
        </w:rPr>
        <w:t>7</w:t>
      </w:r>
      <w:r w:rsidR="00F0032E" w:rsidRPr="00C52F69">
        <w:rPr>
          <w:rFonts w:ascii="Calibri" w:hAnsi="Calibri" w:cs="Calibri"/>
          <w:b/>
          <w:bCs/>
          <w:sz w:val="22"/>
          <w:szCs w:val="22"/>
        </w:rPr>
        <w:t xml:space="preserve"> Toimintamaksut ja korvaukset</w:t>
      </w:r>
      <w:r w:rsidR="00387B12">
        <w:rPr>
          <w:rFonts w:ascii="Calibri" w:hAnsi="Calibri" w:cs="Calibri"/>
          <w:b/>
          <w:bCs/>
          <w:sz w:val="22"/>
          <w:szCs w:val="22"/>
        </w:rPr>
        <w:t xml:space="preserve"> </w:t>
      </w:r>
      <w:r w:rsidR="00387B12" w:rsidRPr="00387B12">
        <w:rPr>
          <w:rFonts w:ascii="Calibri" w:hAnsi="Calibri" w:cs="Calibri"/>
          <w:i/>
          <w:iCs/>
          <w:sz w:val="22"/>
          <w:szCs w:val="22"/>
          <w:highlight w:val="yellow"/>
        </w:rPr>
        <w:t>(Pykälän voi korvata erillisellä talousliitteellä)</w:t>
      </w:r>
    </w:p>
    <w:p w14:paraId="77C676C8" w14:textId="77777777" w:rsidR="00F0032E" w:rsidRPr="00C52F69" w:rsidRDefault="00F0032E" w:rsidP="00BA6E50">
      <w:pPr>
        <w:ind w:left="567"/>
        <w:rPr>
          <w:rFonts w:ascii="Calibri" w:hAnsi="Calibri" w:cs="Calibri"/>
          <w:sz w:val="22"/>
          <w:szCs w:val="22"/>
        </w:rPr>
      </w:pPr>
      <w:r w:rsidRPr="00C52F69">
        <w:rPr>
          <w:rFonts w:ascii="Calibri" w:hAnsi="Calibri" w:cs="Calibri"/>
          <w:sz w:val="22"/>
          <w:szCs w:val="22"/>
        </w:rPr>
        <w:t>Pelaaja sitoutuu maksamaan toimintamaksua _____ kuukauden ajan ___________€ / kk joukkueen osoittamalle tilille sekä kustantamaan oman Ice Cardinsa sekä kilpailutoimintaan soveltuvan vakuutuksen.</w:t>
      </w:r>
    </w:p>
    <w:p w14:paraId="13C7C7E0" w14:textId="77777777" w:rsidR="00F0032E" w:rsidRPr="00C52F69" w:rsidRDefault="00F0032E" w:rsidP="00BA6E50">
      <w:pPr>
        <w:ind w:left="567"/>
        <w:rPr>
          <w:rFonts w:ascii="Calibri" w:hAnsi="Calibri" w:cs="Calibri"/>
          <w:sz w:val="22"/>
          <w:szCs w:val="22"/>
        </w:rPr>
      </w:pPr>
    </w:p>
    <w:p w14:paraId="724BA188" w14:textId="77777777" w:rsidR="00F0032E" w:rsidRPr="00C52F69" w:rsidRDefault="00F0032E" w:rsidP="00BA6E50">
      <w:pPr>
        <w:ind w:left="567"/>
        <w:rPr>
          <w:rFonts w:ascii="Calibri" w:hAnsi="Calibri" w:cs="Calibri"/>
          <w:sz w:val="22"/>
          <w:szCs w:val="22"/>
        </w:rPr>
      </w:pPr>
      <w:r w:rsidRPr="00C52F69">
        <w:rPr>
          <w:rFonts w:ascii="Calibri" w:hAnsi="Calibri" w:cs="Calibri"/>
          <w:sz w:val="22"/>
          <w:szCs w:val="22"/>
        </w:rPr>
        <w:t>Seura korvaa pelaajalle toiminnasta aiheutuvia kuluja erikseen sovitulla tavalla seuran talousohjeen mukaisesti.</w:t>
      </w:r>
    </w:p>
    <w:p w14:paraId="5A80D158" w14:textId="77777777" w:rsidR="00F0032E" w:rsidRPr="00C52F69" w:rsidRDefault="00F0032E" w:rsidP="00BA6E50">
      <w:pPr>
        <w:ind w:left="567"/>
        <w:rPr>
          <w:rFonts w:ascii="Calibri" w:hAnsi="Calibri" w:cs="Calibri"/>
          <w:sz w:val="22"/>
          <w:szCs w:val="22"/>
        </w:rPr>
      </w:pPr>
    </w:p>
    <w:p w14:paraId="1AEC0F63" w14:textId="77777777" w:rsidR="00F0032E" w:rsidRPr="00C52F69" w:rsidRDefault="00F0032E" w:rsidP="00BA6E50">
      <w:pPr>
        <w:ind w:left="567"/>
        <w:rPr>
          <w:rFonts w:ascii="Calibri" w:hAnsi="Calibri" w:cs="Calibri"/>
          <w:sz w:val="22"/>
          <w:szCs w:val="22"/>
        </w:rPr>
      </w:pPr>
      <w:r w:rsidRPr="00C52F69">
        <w:rPr>
          <w:rFonts w:ascii="Calibri" w:hAnsi="Calibri" w:cs="Calibri"/>
          <w:sz w:val="22"/>
          <w:szCs w:val="22"/>
        </w:rPr>
        <w:t xml:space="preserve">Pelaaja sitoutuu osallistumaan joukkueen varainhankinta- ja PR-tilaisuuksiin mukaan lukien joukkueen johtoryhmän kanssa sovitut sponsoreiden tilaisuudet. Pelaaja on velvollinen osallistumaan joukkueen osoittamiin talkootöihin kauden aikana tai hankkimaan sponsorointia joukkueelle erikseen sovitulla tavalla _____________€ arvosta joukkueen hyväksi. </w:t>
      </w:r>
    </w:p>
    <w:p w14:paraId="6D170A73" w14:textId="77777777" w:rsidR="00F0032E" w:rsidRPr="00C52F69" w:rsidRDefault="00F0032E" w:rsidP="00BA6E50">
      <w:pPr>
        <w:ind w:left="567"/>
        <w:rPr>
          <w:rFonts w:ascii="Calibri" w:hAnsi="Calibri" w:cs="Calibri"/>
          <w:sz w:val="22"/>
          <w:szCs w:val="22"/>
        </w:rPr>
      </w:pPr>
    </w:p>
    <w:p w14:paraId="27F8D48A" w14:textId="77777777" w:rsidR="00F0032E" w:rsidRPr="00C52F69" w:rsidRDefault="00F0032E" w:rsidP="00BA6E50">
      <w:pPr>
        <w:ind w:left="567"/>
        <w:rPr>
          <w:rFonts w:ascii="Calibri" w:hAnsi="Calibri" w:cs="Calibri"/>
          <w:sz w:val="22"/>
          <w:szCs w:val="22"/>
        </w:rPr>
      </w:pPr>
      <w:r w:rsidRPr="00C52F69">
        <w:rPr>
          <w:rFonts w:ascii="Calibri" w:hAnsi="Calibri" w:cs="Calibri"/>
          <w:sz w:val="22"/>
          <w:szCs w:val="22"/>
        </w:rPr>
        <w:t xml:space="preserve">Sopimus voidaan purkaa kesken sarjakauden, mutta pelaajan tulee maksaa _____ kk toimintamaksu ennen siirtopapereiden saamista. </w:t>
      </w:r>
    </w:p>
    <w:p w14:paraId="1B14815B" w14:textId="77777777" w:rsidR="009C6A16" w:rsidRPr="00C52F69" w:rsidRDefault="009C6A16" w:rsidP="00F0032E">
      <w:pPr>
        <w:rPr>
          <w:rFonts w:ascii="Calibri" w:hAnsi="Calibri" w:cs="Calibri"/>
          <w:sz w:val="22"/>
          <w:szCs w:val="22"/>
        </w:rPr>
      </w:pPr>
    </w:p>
    <w:p w14:paraId="3818BCB9" w14:textId="1D7536E9" w:rsidR="009C6A16" w:rsidRPr="00C52F69" w:rsidRDefault="009C2646">
      <w:pPr>
        <w:rPr>
          <w:rFonts w:ascii="Calibri" w:hAnsi="Calibri" w:cs="Calibri"/>
          <w:b/>
          <w:bCs/>
          <w:sz w:val="22"/>
          <w:szCs w:val="22"/>
        </w:rPr>
      </w:pPr>
      <w:r w:rsidRPr="00C52F69">
        <w:rPr>
          <w:rFonts w:ascii="Calibri" w:hAnsi="Calibri" w:cs="Calibri"/>
          <w:b/>
          <w:bCs/>
          <w:sz w:val="22"/>
          <w:szCs w:val="22"/>
        </w:rPr>
        <w:t>8</w:t>
      </w:r>
      <w:r w:rsidR="00645C5F" w:rsidRPr="00C52F69">
        <w:rPr>
          <w:rFonts w:ascii="Calibri" w:hAnsi="Calibri" w:cs="Calibri"/>
          <w:b/>
          <w:bCs/>
          <w:sz w:val="22"/>
          <w:szCs w:val="22"/>
        </w:rPr>
        <w:t xml:space="preserve"> </w:t>
      </w:r>
      <w:r w:rsidR="009C6A16" w:rsidRPr="00C52F69">
        <w:rPr>
          <w:rFonts w:ascii="Calibri" w:hAnsi="Calibri" w:cs="Calibri"/>
          <w:b/>
          <w:bCs/>
          <w:sz w:val="22"/>
          <w:szCs w:val="22"/>
        </w:rPr>
        <w:t>Erimielisyyksien ratkaiseminen</w:t>
      </w:r>
    </w:p>
    <w:p w14:paraId="3DAA2112" w14:textId="6C06D760" w:rsidR="00734BE2" w:rsidRPr="00C52F69" w:rsidRDefault="00770E00" w:rsidP="00BA6E50">
      <w:pPr>
        <w:pStyle w:val="Sisennettyleipteksti"/>
        <w:ind w:left="567"/>
        <w:rPr>
          <w:rFonts w:ascii="Calibri" w:hAnsi="Calibri" w:cs="Calibri"/>
          <w:sz w:val="22"/>
          <w:szCs w:val="22"/>
        </w:rPr>
      </w:pPr>
      <w:r w:rsidRPr="00C52F69">
        <w:rPr>
          <w:rFonts w:ascii="Calibri" w:hAnsi="Calibri" w:cs="Calibri"/>
          <w:sz w:val="22"/>
          <w:szCs w:val="22"/>
        </w:rPr>
        <w:t>Ensisijaisesti erimielisyydet ratkaistaan seuran toimin</w:t>
      </w:r>
      <w:r w:rsidR="00535E20">
        <w:rPr>
          <w:rFonts w:ascii="Calibri" w:hAnsi="Calibri" w:cs="Calibri"/>
          <w:sz w:val="22"/>
          <w:szCs w:val="22"/>
        </w:rPr>
        <w:t>ta</w:t>
      </w:r>
      <w:r w:rsidR="00265881">
        <w:rPr>
          <w:rFonts w:ascii="Calibri" w:hAnsi="Calibri" w:cs="Calibri"/>
          <w:sz w:val="22"/>
          <w:szCs w:val="22"/>
        </w:rPr>
        <w:t>sääntöjen</w:t>
      </w:r>
      <w:r w:rsidRPr="00C52F69">
        <w:rPr>
          <w:rFonts w:ascii="Calibri" w:hAnsi="Calibri" w:cs="Calibri"/>
          <w:sz w:val="22"/>
          <w:szCs w:val="22"/>
        </w:rPr>
        <w:t xml:space="preserve"> mukaisesti</w:t>
      </w:r>
      <w:r w:rsidR="00734BE2" w:rsidRPr="00C52F69">
        <w:rPr>
          <w:rFonts w:ascii="Calibri" w:hAnsi="Calibri" w:cs="Calibri"/>
          <w:sz w:val="22"/>
          <w:szCs w:val="22"/>
        </w:rPr>
        <w:t>.</w:t>
      </w:r>
    </w:p>
    <w:p w14:paraId="23C94D09" w14:textId="77777777" w:rsidR="00734BE2" w:rsidRPr="00C52F69" w:rsidRDefault="00734BE2" w:rsidP="00BA6E50">
      <w:pPr>
        <w:pStyle w:val="Sisennettyleipteksti"/>
        <w:ind w:left="567"/>
        <w:rPr>
          <w:rFonts w:ascii="Calibri" w:hAnsi="Calibri" w:cs="Calibri"/>
          <w:sz w:val="22"/>
          <w:szCs w:val="22"/>
        </w:rPr>
      </w:pPr>
      <w:r w:rsidRPr="00C52F69">
        <w:rPr>
          <w:rFonts w:ascii="Calibri" w:hAnsi="Calibri" w:cs="Calibri"/>
          <w:sz w:val="22"/>
          <w:szCs w:val="22"/>
        </w:rPr>
        <w:t>TAI</w:t>
      </w:r>
    </w:p>
    <w:p w14:paraId="1187D904" w14:textId="2DCF5208" w:rsidR="009C6A16" w:rsidRPr="00C52F69" w:rsidRDefault="00E31E34" w:rsidP="00BA6E50">
      <w:pPr>
        <w:pStyle w:val="Sisennettyleipteksti"/>
        <w:ind w:left="567"/>
        <w:rPr>
          <w:rFonts w:ascii="Calibri" w:hAnsi="Calibri" w:cs="Calibri"/>
          <w:sz w:val="22"/>
          <w:szCs w:val="22"/>
        </w:rPr>
      </w:pPr>
      <w:r w:rsidRPr="00C52F69">
        <w:rPr>
          <w:rFonts w:ascii="Calibri" w:hAnsi="Calibri" w:cs="Calibri"/>
          <w:sz w:val="22"/>
          <w:szCs w:val="22"/>
        </w:rPr>
        <w:t xml:space="preserve">Erimielisyyden ratkaisemiseksi </w:t>
      </w:r>
      <w:r w:rsidR="008E3632" w:rsidRPr="00C52F69">
        <w:rPr>
          <w:rFonts w:ascii="Calibri" w:hAnsi="Calibri" w:cs="Calibri"/>
          <w:sz w:val="22"/>
          <w:szCs w:val="22"/>
        </w:rPr>
        <w:t xml:space="preserve">muodostetaan ryhmä, johon </w:t>
      </w:r>
      <w:r w:rsidRPr="00C52F69">
        <w:rPr>
          <w:rFonts w:ascii="Calibri" w:hAnsi="Calibri" w:cs="Calibri"/>
          <w:sz w:val="22"/>
          <w:szCs w:val="22"/>
        </w:rPr>
        <w:t>k</w:t>
      </w:r>
      <w:r w:rsidR="009C6A16" w:rsidRPr="00C52F69">
        <w:rPr>
          <w:rFonts w:ascii="Calibri" w:hAnsi="Calibri" w:cs="Calibri"/>
          <w:sz w:val="22"/>
          <w:szCs w:val="22"/>
        </w:rPr>
        <w:t xml:space="preserve">umpikin osapuoli nimeää yhden ulkopuolisen edustajan, jotka yhdessä valitsevat ryhmälleen puheenjohtajan. Molemmat sopimusosapuolet sitoutuvat noudattamaan ryhmän </w:t>
      </w:r>
      <w:r w:rsidR="00F95B8A" w:rsidRPr="00C52F69">
        <w:rPr>
          <w:rFonts w:ascii="Calibri" w:hAnsi="Calibri" w:cs="Calibri"/>
          <w:sz w:val="22"/>
          <w:szCs w:val="22"/>
        </w:rPr>
        <w:t>asiasta</w:t>
      </w:r>
      <w:r w:rsidR="009C6A16" w:rsidRPr="00C52F69">
        <w:rPr>
          <w:rFonts w:ascii="Calibri" w:hAnsi="Calibri" w:cs="Calibri"/>
          <w:sz w:val="22"/>
          <w:szCs w:val="22"/>
        </w:rPr>
        <w:t xml:space="preserve"> antamaa ratkaisua.</w:t>
      </w:r>
    </w:p>
    <w:p w14:paraId="7728BD30" w14:textId="70EEDB16" w:rsidR="003F132B" w:rsidRPr="00C52F69" w:rsidRDefault="003F132B" w:rsidP="003F132B">
      <w:pPr>
        <w:pStyle w:val="Sisennettyleipteksti"/>
        <w:ind w:left="0"/>
        <w:rPr>
          <w:rFonts w:ascii="Calibri" w:hAnsi="Calibri" w:cs="Calibri"/>
          <w:sz w:val="22"/>
          <w:szCs w:val="22"/>
        </w:rPr>
      </w:pPr>
    </w:p>
    <w:p w14:paraId="1657D68D" w14:textId="1937FEE1" w:rsidR="003F132B" w:rsidRPr="00C52F69" w:rsidRDefault="009C2646" w:rsidP="003F132B">
      <w:pPr>
        <w:pStyle w:val="Sisennettyleipteksti"/>
        <w:ind w:left="0"/>
        <w:rPr>
          <w:rFonts w:ascii="Calibri" w:hAnsi="Calibri" w:cs="Calibri"/>
          <w:b/>
          <w:bCs/>
          <w:sz w:val="22"/>
          <w:szCs w:val="22"/>
        </w:rPr>
      </w:pPr>
      <w:r w:rsidRPr="00C52F69">
        <w:rPr>
          <w:rFonts w:ascii="Calibri" w:hAnsi="Calibri" w:cs="Calibri"/>
          <w:b/>
          <w:bCs/>
          <w:sz w:val="22"/>
          <w:szCs w:val="22"/>
        </w:rPr>
        <w:t>9</w:t>
      </w:r>
      <w:r w:rsidR="003F132B" w:rsidRPr="00C52F69">
        <w:rPr>
          <w:rFonts w:ascii="Calibri" w:hAnsi="Calibri" w:cs="Calibri"/>
          <w:b/>
          <w:bCs/>
          <w:sz w:val="22"/>
          <w:szCs w:val="22"/>
        </w:rPr>
        <w:t xml:space="preserve"> Allekirjoitukset</w:t>
      </w:r>
    </w:p>
    <w:p w14:paraId="23086460" w14:textId="35C7F397" w:rsidR="009C6A16" w:rsidRPr="00C52F69" w:rsidRDefault="009C6A16" w:rsidP="00BA6E50">
      <w:pPr>
        <w:ind w:left="567"/>
        <w:rPr>
          <w:rFonts w:ascii="Calibri" w:hAnsi="Calibri" w:cs="Calibri"/>
          <w:sz w:val="22"/>
          <w:szCs w:val="22"/>
        </w:rPr>
      </w:pPr>
      <w:r w:rsidRPr="00C52F69">
        <w:rPr>
          <w:rFonts w:ascii="Calibri" w:hAnsi="Calibri" w:cs="Calibri"/>
          <w:sz w:val="22"/>
          <w:szCs w:val="22"/>
        </w:rPr>
        <w:t xml:space="preserve">Tätä </w:t>
      </w:r>
      <w:r w:rsidR="001F3F21" w:rsidRPr="00C52F69">
        <w:rPr>
          <w:rFonts w:ascii="Calibri" w:hAnsi="Calibri" w:cs="Calibri"/>
          <w:sz w:val="22"/>
          <w:szCs w:val="22"/>
        </w:rPr>
        <w:t>sopimusta</w:t>
      </w:r>
      <w:r w:rsidRPr="00C52F69">
        <w:rPr>
          <w:rFonts w:ascii="Calibri" w:hAnsi="Calibri" w:cs="Calibri"/>
          <w:sz w:val="22"/>
          <w:szCs w:val="22"/>
        </w:rPr>
        <w:t xml:space="preserve"> on tehty kaksi samanlaista kappaletta, joista toinen on seurall</w:t>
      </w:r>
      <w:r w:rsidR="00517037" w:rsidRPr="00C52F69">
        <w:rPr>
          <w:rFonts w:ascii="Calibri" w:hAnsi="Calibri" w:cs="Calibri"/>
          <w:sz w:val="22"/>
          <w:szCs w:val="22"/>
        </w:rPr>
        <w:t>e ja toin</w:t>
      </w:r>
      <w:r w:rsidRPr="00C52F69">
        <w:rPr>
          <w:rFonts w:ascii="Calibri" w:hAnsi="Calibri" w:cs="Calibri"/>
          <w:sz w:val="22"/>
          <w:szCs w:val="22"/>
        </w:rPr>
        <w:t>en pelaajalle.</w:t>
      </w:r>
    </w:p>
    <w:p w14:paraId="13FF7751" w14:textId="77777777" w:rsidR="009C6A16" w:rsidRPr="00C52F69" w:rsidRDefault="009C6A16" w:rsidP="00BA6E50">
      <w:pPr>
        <w:ind w:left="567"/>
        <w:rPr>
          <w:rFonts w:ascii="Calibri" w:hAnsi="Calibri" w:cs="Calibri"/>
          <w:sz w:val="22"/>
          <w:szCs w:val="22"/>
        </w:rPr>
      </w:pPr>
    </w:p>
    <w:p w14:paraId="4A9119FE" w14:textId="77777777" w:rsidR="009C6A16" w:rsidRPr="00C52F69" w:rsidRDefault="009C6A16" w:rsidP="00BA6E50">
      <w:pPr>
        <w:ind w:left="567"/>
        <w:rPr>
          <w:rFonts w:ascii="Calibri" w:hAnsi="Calibri" w:cs="Calibri"/>
          <w:sz w:val="22"/>
          <w:szCs w:val="22"/>
        </w:rPr>
      </w:pPr>
    </w:p>
    <w:p w14:paraId="3B9F0EA0" w14:textId="280D3A57" w:rsidR="009C6A16" w:rsidRPr="00C52F69" w:rsidRDefault="009C6A16" w:rsidP="00BA6E50">
      <w:pPr>
        <w:ind w:left="567"/>
        <w:rPr>
          <w:rFonts w:ascii="Calibri" w:hAnsi="Calibri" w:cs="Calibri"/>
          <w:sz w:val="22"/>
          <w:szCs w:val="22"/>
        </w:rPr>
      </w:pPr>
      <w:r w:rsidRPr="00C52F69">
        <w:rPr>
          <w:rFonts w:ascii="Calibri" w:hAnsi="Calibri" w:cs="Calibri"/>
          <w:sz w:val="22"/>
          <w:szCs w:val="22"/>
        </w:rPr>
        <w:t>_________________________</w:t>
      </w:r>
      <w:r w:rsidR="003F132B" w:rsidRPr="00C52F69">
        <w:rPr>
          <w:rFonts w:ascii="Calibri" w:hAnsi="Calibri" w:cs="Calibri"/>
          <w:sz w:val="22"/>
          <w:szCs w:val="22"/>
        </w:rPr>
        <w:t>_</w:t>
      </w:r>
      <w:r w:rsidR="004756ED" w:rsidRPr="00C52F69">
        <w:rPr>
          <w:rFonts w:ascii="Calibri" w:hAnsi="Calibri" w:cs="Calibri"/>
          <w:sz w:val="22"/>
          <w:szCs w:val="22"/>
        </w:rPr>
        <w:t>________________________</w:t>
      </w:r>
      <w:r w:rsidR="003F132B" w:rsidRPr="00C52F69">
        <w:rPr>
          <w:rFonts w:ascii="Calibri" w:hAnsi="Calibri" w:cs="Calibri"/>
          <w:sz w:val="22"/>
          <w:szCs w:val="22"/>
        </w:rPr>
        <w:t>______</w:t>
      </w:r>
      <w:r w:rsidRPr="00C52F69">
        <w:rPr>
          <w:rFonts w:ascii="Calibri" w:hAnsi="Calibri" w:cs="Calibri"/>
          <w:sz w:val="22"/>
          <w:szCs w:val="22"/>
        </w:rPr>
        <w:t>______</w:t>
      </w:r>
    </w:p>
    <w:p w14:paraId="6000D26F" w14:textId="77777777" w:rsidR="009C6A16" w:rsidRPr="00C52F69" w:rsidRDefault="009C6A16" w:rsidP="00BA6E50">
      <w:pPr>
        <w:ind w:left="567"/>
        <w:rPr>
          <w:rFonts w:ascii="Calibri" w:hAnsi="Calibri" w:cs="Calibri"/>
          <w:sz w:val="22"/>
          <w:szCs w:val="22"/>
        </w:rPr>
      </w:pPr>
      <w:r w:rsidRPr="00C52F69">
        <w:rPr>
          <w:rFonts w:ascii="Calibri" w:hAnsi="Calibri" w:cs="Calibri"/>
          <w:sz w:val="22"/>
          <w:szCs w:val="22"/>
        </w:rPr>
        <w:t>Paikka ja aika</w:t>
      </w:r>
    </w:p>
    <w:p w14:paraId="1A95E303" w14:textId="47CB1A1F" w:rsidR="009C6A16" w:rsidRPr="00C52F69" w:rsidRDefault="009C6A16" w:rsidP="00BA6E50">
      <w:pPr>
        <w:ind w:left="567"/>
        <w:rPr>
          <w:rFonts w:ascii="Calibri" w:hAnsi="Calibri" w:cs="Calibri"/>
          <w:sz w:val="22"/>
          <w:szCs w:val="22"/>
        </w:rPr>
      </w:pPr>
    </w:p>
    <w:p w14:paraId="55B5E6D6" w14:textId="77777777" w:rsidR="004756ED" w:rsidRPr="00C52F69" w:rsidRDefault="004756ED" w:rsidP="00BA6E50">
      <w:pPr>
        <w:ind w:left="567"/>
        <w:rPr>
          <w:rFonts w:ascii="Calibri" w:hAnsi="Calibri" w:cs="Calibri"/>
          <w:sz w:val="22"/>
          <w:szCs w:val="22"/>
        </w:rPr>
      </w:pPr>
    </w:p>
    <w:p w14:paraId="0332B925" w14:textId="1E0A2988" w:rsidR="009C6A16" w:rsidRPr="00C52F69" w:rsidRDefault="009C6A16" w:rsidP="00BA6E50">
      <w:pPr>
        <w:ind w:left="567"/>
        <w:rPr>
          <w:rFonts w:ascii="Calibri" w:hAnsi="Calibri" w:cs="Calibri"/>
          <w:sz w:val="22"/>
          <w:szCs w:val="22"/>
        </w:rPr>
      </w:pPr>
      <w:r w:rsidRPr="00C52F69">
        <w:rPr>
          <w:rFonts w:ascii="Calibri" w:hAnsi="Calibri" w:cs="Calibri"/>
          <w:sz w:val="22"/>
          <w:szCs w:val="22"/>
        </w:rPr>
        <w:t>Seura</w:t>
      </w:r>
      <w:r w:rsidR="008A187D" w:rsidRPr="00C52F69">
        <w:rPr>
          <w:rFonts w:ascii="Calibri" w:hAnsi="Calibri" w:cs="Calibri"/>
          <w:sz w:val="22"/>
          <w:szCs w:val="22"/>
        </w:rPr>
        <w:t>n edustajan allekirjoitus</w:t>
      </w:r>
      <w:r w:rsidR="00BA6E50">
        <w:rPr>
          <w:rFonts w:ascii="Calibri" w:hAnsi="Calibri" w:cs="Calibri"/>
          <w:sz w:val="22"/>
          <w:szCs w:val="22"/>
        </w:rPr>
        <w:t xml:space="preserve"> ja nimenselvennys</w:t>
      </w:r>
      <w:r w:rsidR="00875F56">
        <w:rPr>
          <w:rFonts w:ascii="Calibri" w:hAnsi="Calibri" w:cs="Calibri"/>
          <w:sz w:val="22"/>
          <w:szCs w:val="22"/>
        </w:rPr>
        <w:t>:</w:t>
      </w:r>
      <w:r w:rsidR="00BA6E50">
        <w:rPr>
          <w:rFonts w:ascii="Calibri" w:hAnsi="Calibri" w:cs="Calibri"/>
          <w:sz w:val="22"/>
          <w:szCs w:val="22"/>
        </w:rPr>
        <w:tab/>
      </w:r>
      <w:r w:rsidRPr="00C52F69">
        <w:rPr>
          <w:rFonts w:ascii="Calibri" w:hAnsi="Calibri" w:cs="Calibri"/>
          <w:sz w:val="22"/>
          <w:szCs w:val="22"/>
        </w:rPr>
        <w:t>Pelaaja</w:t>
      </w:r>
      <w:r w:rsidR="008A187D" w:rsidRPr="00C52F69">
        <w:rPr>
          <w:rFonts w:ascii="Calibri" w:hAnsi="Calibri" w:cs="Calibri"/>
          <w:sz w:val="22"/>
          <w:szCs w:val="22"/>
        </w:rPr>
        <w:t>n allekirjoitus ja nimenselvennys</w:t>
      </w:r>
      <w:r w:rsidR="002D5B95" w:rsidRPr="00C52F69">
        <w:rPr>
          <w:rFonts w:ascii="Calibri" w:hAnsi="Calibri" w:cs="Calibri"/>
          <w:sz w:val="22"/>
          <w:szCs w:val="22"/>
        </w:rPr>
        <w:t>:</w:t>
      </w:r>
    </w:p>
    <w:p w14:paraId="204D887D" w14:textId="3FB37CB0" w:rsidR="009C6A16" w:rsidRDefault="009C6A16" w:rsidP="00BA6E50">
      <w:pPr>
        <w:ind w:left="567"/>
        <w:rPr>
          <w:rFonts w:ascii="Calibri" w:hAnsi="Calibri" w:cs="Calibri"/>
          <w:sz w:val="22"/>
          <w:szCs w:val="22"/>
        </w:rPr>
      </w:pPr>
    </w:p>
    <w:p w14:paraId="63C3397D" w14:textId="77777777" w:rsidR="0075100A" w:rsidRPr="00C52F69" w:rsidRDefault="0075100A" w:rsidP="00BA6E50">
      <w:pPr>
        <w:ind w:left="567"/>
        <w:rPr>
          <w:rFonts w:ascii="Calibri" w:hAnsi="Calibri" w:cs="Calibri"/>
          <w:sz w:val="22"/>
          <w:szCs w:val="22"/>
        </w:rPr>
      </w:pPr>
    </w:p>
    <w:p w14:paraId="5979F90D" w14:textId="5DB798AD" w:rsidR="009C6A16" w:rsidRPr="00C52F69" w:rsidRDefault="009C6A16" w:rsidP="00BA6E50">
      <w:pPr>
        <w:ind w:left="567"/>
        <w:rPr>
          <w:rFonts w:ascii="Calibri" w:hAnsi="Calibri" w:cs="Calibri"/>
          <w:sz w:val="22"/>
          <w:szCs w:val="22"/>
        </w:rPr>
      </w:pPr>
      <w:r w:rsidRPr="00C52F69">
        <w:rPr>
          <w:rFonts w:ascii="Calibri" w:hAnsi="Calibri" w:cs="Calibri"/>
          <w:sz w:val="22"/>
          <w:szCs w:val="22"/>
        </w:rPr>
        <w:t>_____</w:t>
      </w:r>
      <w:r w:rsidR="003F132B" w:rsidRPr="00C52F69">
        <w:rPr>
          <w:rFonts w:ascii="Calibri" w:hAnsi="Calibri" w:cs="Calibri"/>
          <w:sz w:val="22"/>
          <w:szCs w:val="22"/>
        </w:rPr>
        <w:t>___</w:t>
      </w:r>
      <w:r w:rsidRPr="00C52F69">
        <w:rPr>
          <w:rFonts w:ascii="Calibri" w:hAnsi="Calibri" w:cs="Calibri"/>
          <w:sz w:val="22"/>
          <w:szCs w:val="22"/>
        </w:rPr>
        <w:t>_______________</w:t>
      </w:r>
      <w:r w:rsidR="00EB72A4" w:rsidRPr="00C52F69">
        <w:rPr>
          <w:rFonts w:ascii="Calibri" w:hAnsi="Calibri" w:cs="Calibri"/>
          <w:sz w:val="22"/>
          <w:szCs w:val="22"/>
        </w:rPr>
        <w:t>_</w:t>
      </w:r>
      <w:r w:rsidRPr="00C52F69">
        <w:rPr>
          <w:rFonts w:ascii="Calibri" w:hAnsi="Calibri" w:cs="Calibri"/>
          <w:sz w:val="22"/>
          <w:szCs w:val="22"/>
        </w:rPr>
        <w:t>______</w:t>
      </w:r>
      <w:r w:rsidR="00193975">
        <w:rPr>
          <w:rFonts w:ascii="Calibri" w:hAnsi="Calibri" w:cs="Calibri"/>
          <w:sz w:val="22"/>
          <w:szCs w:val="22"/>
        </w:rPr>
        <w:t>_________</w:t>
      </w:r>
      <w:r w:rsidR="00193975">
        <w:rPr>
          <w:rFonts w:ascii="Calibri" w:hAnsi="Calibri" w:cs="Calibri"/>
          <w:sz w:val="22"/>
          <w:szCs w:val="22"/>
        </w:rPr>
        <w:tab/>
        <w:t>______</w:t>
      </w:r>
      <w:r w:rsidRPr="00C52F69">
        <w:rPr>
          <w:rFonts w:ascii="Calibri" w:hAnsi="Calibri" w:cs="Calibri"/>
          <w:sz w:val="22"/>
          <w:szCs w:val="22"/>
        </w:rPr>
        <w:t>_____</w:t>
      </w:r>
      <w:r w:rsidR="003F132B" w:rsidRPr="00C52F69">
        <w:rPr>
          <w:rFonts w:ascii="Calibri" w:hAnsi="Calibri" w:cs="Calibri"/>
          <w:sz w:val="22"/>
          <w:szCs w:val="22"/>
        </w:rPr>
        <w:t>_______</w:t>
      </w:r>
      <w:r w:rsidRPr="00C52F69">
        <w:rPr>
          <w:rFonts w:ascii="Calibri" w:hAnsi="Calibri" w:cs="Calibri"/>
          <w:sz w:val="22"/>
          <w:szCs w:val="22"/>
        </w:rPr>
        <w:t>________</w:t>
      </w:r>
      <w:r w:rsidR="00193975">
        <w:rPr>
          <w:rFonts w:ascii="Calibri" w:hAnsi="Calibri" w:cs="Calibri"/>
          <w:sz w:val="22"/>
          <w:szCs w:val="22"/>
        </w:rPr>
        <w:t>__</w:t>
      </w:r>
      <w:r w:rsidRPr="00C52F69">
        <w:rPr>
          <w:rFonts w:ascii="Calibri" w:hAnsi="Calibri" w:cs="Calibri"/>
          <w:sz w:val="22"/>
          <w:szCs w:val="22"/>
        </w:rPr>
        <w:t>__________</w:t>
      </w:r>
      <w:r w:rsidR="007348D2">
        <w:rPr>
          <w:rFonts w:ascii="Calibri" w:hAnsi="Calibri" w:cs="Calibri"/>
          <w:sz w:val="22"/>
          <w:szCs w:val="22"/>
        </w:rPr>
        <w:t>_</w:t>
      </w:r>
    </w:p>
    <w:p w14:paraId="3754592A" w14:textId="77777777" w:rsidR="009C6A16" w:rsidRPr="00C52F69" w:rsidRDefault="009C6A16">
      <w:pPr>
        <w:rPr>
          <w:rFonts w:ascii="Calibri" w:hAnsi="Calibri" w:cs="Calibri"/>
          <w:sz w:val="22"/>
          <w:szCs w:val="22"/>
        </w:rPr>
      </w:pPr>
    </w:p>
    <w:p w14:paraId="39ED7A3F" w14:textId="2633154C" w:rsidR="009C6A16" w:rsidRPr="00C52F69" w:rsidRDefault="009C6A16">
      <w:pPr>
        <w:rPr>
          <w:rFonts w:ascii="Calibri" w:hAnsi="Calibri" w:cs="Calibri"/>
          <w:sz w:val="22"/>
          <w:szCs w:val="22"/>
        </w:rPr>
      </w:pPr>
    </w:p>
    <w:p w14:paraId="00D5051D" w14:textId="63A9444D" w:rsidR="003F132B" w:rsidRPr="00C52F69" w:rsidRDefault="00FD2C5D" w:rsidP="00FD2C5D">
      <w:pPr>
        <w:ind w:left="5216" w:firstLine="4"/>
        <w:rPr>
          <w:rFonts w:ascii="Calibri" w:hAnsi="Calibri" w:cs="Calibri"/>
          <w:sz w:val="22"/>
          <w:szCs w:val="22"/>
        </w:rPr>
      </w:pPr>
      <w:r w:rsidRPr="00C52F69">
        <w:rPr>
          <w:rFonts w:ascii="Calibri" w:hAnsi="Calibri" w:cs="Calibri"/>
          <w:sz w:val="22"/>
          <w:szCs w:val="22"/>
        </w:rPr>
        <w:t>alle 18-vuotiaan pelaajan huoltajan allekirjoitus ja nimenselvennys</w:t>
      </w:r>
      <w:r w:rsidR="002D5B95" w:rsidRPr="00C52F69">
        <w:rPr>
          <w:rFonts w:ascii="Calibri" w:hAnsi="Calibri" w:cs="Calibri"/>
          <w:sz w:val="22"/>
          <w:szCs w:val="22"/>
        </w:rPr>
        <w:t>:</w:t>
      </w:r>
    </w:p>
    <w:p w14:paraId="5070F6F9" w14:textId="6A5C7E3E" w:rsidR="00FD2C5D" w:rsidRPr="00C52F69" w:rsidRDefault="00FD2C5D" w:rsidP="008E55ED">
      <w:pPr>
        <w:rPr>
          <w:rFonts w:ascii="Calibri" w:hAnsi="Calibri" w:cs="Calibri"/>
          <w:sz w:val="22"/>
          <w:szCs w:val="22"/>
        </w:rPr>
      </w:pPr>
    </w:p>
    <w:p w14:paraId="79640F13" w14:textId="77777777" w:rsidR="008E55ED" w:rsidRPr="00C52F69" w:rsidRDefault="008E55ED" w:rsidP="008E55ED">
      <w:pPr>
        <w:rPr>
          <w:rFonts w:ascii="Calibri" w:hAnsi="Calibri" w:cs="Calibri"/>
          <w:sz w:val="22"/>
          <w:szCs w:val="22"/>
        </w:rPr>
      </w:pPr>
    </w:p>
    <w:p w14:paraId="6677A27E" w14:textId="5D3AA987" w:rsidR="00517037" w:rsidRPr="00C52F69" w:rsidRDefault="00517037">
      <w:pPr>
        <w:rPr>
          <w:rFonts w:ascii="Calibri" w:hAnsi="Calibri" w:cs="Calibri"/>
          <w:sz w:val="22"/>
          <w:szCs w:val="22"/>
        </w:rPr>
      </w:pPr>
      <w:r w:rsidRPr="00C52F69">
        <w:rPr>
          <w:rFonts w:ascii="Calibri" w:hAnsi="Calibri" w:cs="Calibri"/>
          <w:sz w:val="22"/>
          <w:szCs w:val="22"/>
        </w:rPr>
        <w:tab/>
      </w:r>
      <w:r w:rsidRPr="00C52F69">
        <w:rPr>
          <w:rFonts w:ascii="Calibri" w:hAnsi="Calibri" w:cs="Calibri"/>
          <w:sz w:val="22"/>
          <w:szCs w:val="22"/>
        </w:rPr>
        <w:tab/>
      </w:r>
      <w:r w:rsidRPr="00C52F69">
        <w:rPr>
          <w:rFonts w:ascii="Calibri" w:hAnsi="Calibri" w:cs="Calibri"/>
          <w:sz w:val="22"/>
          <w:szCs w:val="22"/>
        </w:rPr>
        <w:tab/>
      </w:r>
      <w:r w:rsidRPr="00C52F69">
        <w:rPr>
          <w:rFonts w:ascii="Calibri" w:hAnsi="Calibri" w:cs="Calibri"/>
          <w:sz w:val="22"/>
          <w:szCs w:val="22"/>
        </w:rPr>
        <w:tab/>
        <w:t>______________</w:t>
      </w:r>
      <w:r w:rsidR="003F132B" w:rsidRPr="00C52F69">
        <w:rPr>
          <w:rFonts w:ascii="Calibri" w:hAnsi="Calibri" w:cs="Calibri"/>
          <w:sz w:val="22"/>
          <w:szCs w:val="22"/>
        </w:rPr>
        <w:t>_</w:t>
      </w:r>
      <w:r w:rsidR="00193975">
        <w:rPr>
          <w:rFonts w:ascii="Calibri" w:hAnsi="Calibri" w:cs="Calibri"/>
          <w:sz w:val="22"/>
          <w:szCs w:val="22"/>
        </w:rPr>
        <w:t>_________</w:t>
      </w:r>
      <w:r w:rsidR="003F132B" w:rsidRPr="00C52F69">
        <w:rPr>
          <w:rFonts w:ascii="Calibri" w:hAnsi="Calibri" w:cs="Calibri"/>
          <w:sz w:val="22"/>
          <w:szCs w:val="22"/>
        </w:rPr>
        <w:t>______</w:t>
      </w:r>
      <w:r w:rsidRPr="00C52F69">
        <w:rPr>
          <w:rFonts w:ascii="Calibri" w:hAnsi="Calibri" w:cs="Calibri"/>
          <w:sz w:val="22"/>
          <w:szCs w:val="22"/>
        </w:rPr>
        <w:t>_________</w:t>
      </w:r>
    </w:p>
    <w:p w14:paraId="16A1B349" w14:textId="6C43366C" w:rsidR="00517037" w:rsidRPr="00C52F69" w:rsidRDefault="00517037">
      <w:pPr>
        <w:rPr>
          <w:rFonts w:ascii="Calibri" w:hAnsi="Calibri" w:cs="Calibri"/>
          <w:sz w:val="22"/>
          <w:szCs w:val="22"/>
        </w:rPr>
      </w:pPr>
    </w:p>
    <w:p w14:paraId="2E88B448" w14:textId="77777777" w:rsidR="003F132B" w:rsidRPr="00E92881" w:rsidRDefault="003F132B" w:rsidP="00BA6E50">
      <w:pPr>
        <w:pStyle w:val="Sisennettyleipteksti"/>
        <w:ind w:left="0"/>
        <w:rPr>
          <w:rFonts w:ascii="Calibri" w:hAnsi="Calibri" w:cs="Calibri"/>
          <w:sz w:val="18"/>
          <w:szCs w:val="18"/>
        </w:rPr>
      </w:pPr>
    </w:p>
    <w:p w14:paraId="72D92311" w14:textId="0F3ACC9D" w:rsidR="008E55ED" w:rsidRPr="00E92881" w:rsidRDefault="009C6A16" w:rsidP="00387B12">
      <w:pPr>
        <w:pStyle w:val="Sisennettyleipteksti"/>
        <w:ind w:left="567"/>
        <w:rPr>
          <w:rFonts w:ascii="Calibri" w:hAnsi="Calibri" w:cs="Calibri"/>
          <w:sz w:val="18"/>
          <w:szCs w:val="18"/>
        </w:rPr>
      </w:pPr>
      <w:proofErr w:type="spellStart"/>
      <w:r w:rsidRPr="00E92881">
        <w:rPr>
          <w:rFonts w:ascii="Calibri" w:hAnsi="Calibri" w:cs="Calibri"/>
          <w:b/>
          <w:bCs/>
          <w:sz w:val="18"/>
          <w:szCs w:val="18"/>
        </w:rPr>
        <w:t>Huom</w:t>
      </w:r>
      <w:proofErr w:type="spellEnd"/>
      <w:r w:rsidR="008A187D" w:rsidRPr="00E92881">
        <w:rPr>
          <w:rFonts w:ascii="Calibri" w:hAnsi="Calibri" w:cs="Calibri"/>
          <w:b/>
          <w:bCs/>
          <w:sz w:val="18"/>
          <w:szCs w:val="18"/>
        </w:rPr>
        <w:t>!</w:t>
      </w:r>
      <w:r w:rsidRPr="00E92881">
        <w:rPr>
          <w:rFonts w:ascii="Calibri" w:hAnsi="Calibri" w:cs="Calibri"/>
          <w:sz w:val="18"/>
          <w:szCs w:val="18"/>
        </w:rPr>
        <w:t xml:space="preserve"> Allekirjoittajien on huomattava, että sarjakauden aikaisen seurasiirron ollessa epäselvä, </w:t>
      </w:r>
      <w:r w:rsidR="008A187D" w:rsidRPr="00E92881">
        <w:rPr>
          <w:rFonts w:ascii="Calibri" w:hAnsi="Calibri" w:cs="Calibri"/>
          <w:sz w:val="18"/>
          <w:szCs w:val="18"/>
        </w:rPr>
        <w:t>tämä sopimus</w:t>
      </w:r>
      <w:r w:rsidRPr="00E92881">
        <w:rPr>
          <w:rFonts w:ascii="Calibri" w:hAnsi="Calibri" w:cs="Calibri"/>
          <w:sz w:val="18"/>
          <w:szCs w:val="18"/>
        </w:rPr>
        <w:t xml:space="preserve"> on dokumentti, johon tukeutuen liitto tekee päätöksensä seurasiirron hyväksymisestä.</w:t>
      </w:r>
      <w:r w:rsidR="00DD2A7F" w:rsidRPr="00E92881">
        <w:rPr>
          <w:rFonts w:ascii="Calibri" w:hAnsi="Calibri" w:cs="Calibri"/>
          <w:sz w:val="18"/>
          <w:szCs w:val="18"/>
        </w:rPr>
        <w:t xml:space="preserve"> </w:t>
      </w:r>
    </w:p>
    <w:p w14:paraId="25DFF980" w14:textId="77777777" w:rsidR="00E92881" w:rsidRPr="00E92881" w:rsidRDefault="00E92881" w:rsidP="00BA6E50">
      <w:pPr>
        <w:pStyle w:val="Sisennettyleipteksti"/>
        <w:ind w:left="567"/>
        <w:rPr>
          <w:rFonts w:ascii="Calibri" w:hAnsi="Calibri" w:cs="Calibri"/>
          <w:b/>
          <w:bCs/>
          <w:sz w:val="18"/>
          <w:szCs w:val="18"/>
        </w:rPr>
      </w:pPr>
    </w:p>
    <w:p w14:paraId="2C36BAD9" w14:textId="291F03C2" w:rsidR="009C6A16" w:rsidRPr="00E92881" w:rsidRDefault="00DD2A7F" w:rsidP="00BA6E50">
      <w:pPr>
        <w:pStyle w:val="Sisennettyleipteksti"/>
        <w:ind w:left="567"/>
        <w:rPr>
          <w:rFonts w:ascii="Calibri" w:hAnsi="Calibri" w:cs="Calibri"/>
          <w:sz w:val="18"/>
          <w:szCs w:val="18"/>
        </w:rPr>
      </w:pPr>
      <w:proofErr w:type="spellStart"/>
      <w:r w:rsidRPr="00E92881">
        <w:rPr>
          <w:rFonts w:ascii="Calibri" w:hAnsi="Calibri" w:cs="Calibri"/>
          <w:b/>
          <w:bCs/>
          <w:sz w:val="18"/>
          <w:szCs w:val="18"/>
        </w:rPr>
        <w:t>Huom</w:t>
      </w:r>
      <w:proofErr w:type="spellEnd"/>
      <w:r w:rsidRPr="00E92881">
        <w:rPr>
          <w:rFonts w:ascii="Calibri" w:hAnsi="Calibri" w:cs="Calibri"/>
          <w:b/>
          <w:bCs/>
          <w:sz w:val="18"/>
          <w:szCs w:val="18"/>
        </w:rPr>
        <w:t>!</w:t>
      </w:r>
      <w:r w:rsidRPr="00E92881">
        <w:rPr>
          <w:rFonts w:ascii="Calibri" w:hAnsi="Calibri" w:cs="Calibri"/>
          <w:sz w:val="18"/>
          <w:szCs w:val="18"/>
        </w:rPr>
        <w:t xml:space="preserve"> Alle 1</w:t>
      </w:r>
      <w:r w:rsidR="00F567C3" w:rsidRPr="00E92881">
        <w:rPr>
          <w:rFonts w:ascii="Calibri" w:hAnsi="Calibri" w:cs="Calibri"/>
          <w:sz w:val="18"/>
          <w:szCs w:val="18"/>
        </w:rPr>
        <w:t>6</w:t>
      </w:r>
      <w:r w:rsidRPr="00E92881">
        <w:rPr>
          <w:rFonts w:ascii="Calibri" w:hAnsi="Calibri" w:cs="Calibri"/>
          <w:sz w:val="18"/>
          <w:szCs w:val="18"/>
        </w:rPr>
        <w:t>-vuotiaan pelaajan edustus</w:t>
      </w:r>
      <w:r w:rsidR="00700AA5" w:rsidRPr="00E92881">
        <w:rPr>
          <w:rFonts w:ascii="Calibri" w:hAnsi="Calibri" w:cs="Calibri"/>
          <w:sz w:val="18"/>
          <w:szCs w:val="18"/>
        </w:rPr>
        <w:t xml:space="preserve">oikeutta ei voida </w:t>
      </w:r>
      <w:r w:rsidR="00145F5C" w:rsidRPr="00E92881">
        <w:rPr>
          <w:rFonts w:ascii="Calibri" w:hAnsi="Calibri" w:cs="Calibri"/>
          <w:sz w:val="18"/>
          <w:szCs w:val="18"/>
        </w:rPr>
        <w:t>sopimuksella</w:t>
      </w:r>
      <w:r w:rsidR="00700AA5" w:rsidRPr="00E92881">
        <w:rPr>
          <w:rFonts w:ascii="Calibri" w:hAnsi="Calibri" w:cs="Calibri"/>
          <w:sz w:val="18"/>
          <w:szCs w:val="18"/>
        </w:rPr>
        <w:t xml:space="preserve"> rajoittaa. </w:t>
      </w:r>
      <w:r w:rsidR="00145F5C" w:rsidRPr="00E92881">
        <w:rPr>
          <w:rFonts w:ascii="Calibri" w:hAnsi="Calibri" w:cs="Calibri"/>
          <w:sz w:val="18"/>
          <w:szCs w:val="18"/>
        </w:rPr>
        <w:t>Pelaajan, joka on täyttänyt 16 vuotta, mutta on alle 18-vuotias, edustusoikeutta voidaan sopimuksella rajoittaa ainoastaan yhden kilpailukauden ajaksi ja vain huoltajan suostumuksella.</w:t>
      </w:r>
    </w:p>
    <w:sectPr w:rsidR="009C6A16" w:rsidRPr="00E92881" w:rsidSect="00F26516">
      <w:headerReference w:type="default" r:id="rId9"/>
      <w:footerReference w:type="default" r:id="rId10"/>
      <w:pgSz w:w="11906" w:h="16838"/>
      <w:pgMar w:top="1417" w:right="1134" w:bottom="1417"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AF45" w14:textId="77777777" w:rsidR="00635E33" w:rsidRDefault="00635E33" w:rsidP="00517037">
      <w:r>
        <w:separator/>
      </w:r>
    </w:p>
  </w:endnote>
  <w:endnote w:type="continuationSeparator" w:id="0">
    <w:p w14:paraId="31AB7856" w14:textId="77777777" w:rsidR="00635E33" w:rsidRDefault="00635E33" w:rsidP="0051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149113"/>
      <w:docPartObj>
        <w:docPartGallery w:val="Page Numbers (Bottom of Page)"/>
        <w:docPartUnique/>
      </w:docPartObj>
    </w:sdtPr>
    <w:sdtEndPr/>
    <w:sdtContent>
      <w:p w14:paraId="0E2FDC4F" w14:textId="35C6DF05" w:rsidR="00EC5AC9" w:rsidRDefault="00EC5AC9">
        <w:pPr>
          <w:pStyle w:val="Alatunniste"/>
          <w:jc w:val="right"/>
        </w:pPr>
        <w:r>
          <w:fldChar w:fldCharType="begin"/>
        </w:r>
        <w:r>
          <w:instrText>PAGE   \* MERGEFORMAT</w:instrText>
        </w:r>
        <w:r>
          <w:fldChar w:fldCharType="separate"/>
        </w:r>
        <w:r>
          <w:t>2</w:t>
        </w:r>
        <w:r>
          <w:fldChar w:fldCharType="end"/>
        </w:r>
      </w:p>
    </w:sdtContent>
  </w:sdt>
  <w:p w14:paraId="03D57B3E" w14:textId="27B51647" w:rsidR="00EC5AC9" w:rsidRPr="00535E20" w:rsidRDefault="00EC5AC9" w:rsidP="00EC5AC9">
    <w:pPr>
      <w:pStyle w:val="Yltunniste"/>
      <w:rPr>
        <w:color w:val="FF0000"/>
        <w:sz w:val="20"/>
        <w:szCs w:val="20"/>
      </w:rPr>
    </w:pPr>
    <w:r w:rsidRPr="00535E20">
      <w:rPr>
        <w:color w:val="FF0000"/>
        <w:sz w:val="20"/>
        <w:szCs w:val="20"/>
      </w:rPr>
      <w:t>Tämä on mallisopimus, jota tulee muokata</w:t>
    </w:r>
    <w:r w:rsidR="00176B74" w:rsidRPr="00535E20">
      <w:rPr>
        <w:color w:val="FF0000"/>
        <w:sz w:val="20"/>
        <w:szCs w:val="20"/>
      </w:rPr>
      <w:t xml:space="preserve"> seuran toiminta</w:t>
    </w:r>
    <w:r w:rsidR="00750B8D" w:rsidRPr="00535E20">
      <w:rPr>
        <w:color w:val="FF0000"/>
        <w:sz w:val="20"/>
        <w:szCs w:val="20"/>
      </w:rPr>
      <w:t>sääntöjen ja talousohjeen sekä</w:t>
    </w:r>
    <w:r w:rsidRPr="00535E20">
      <w:rPr>
        <w:color w:val="FF0000"/>
        <w:sz w:val="20"/>
        <w:szCs w:val="20"/>
      </w:rPr>
      <w:t xml:space="preserve"> pelaajan pelisarjan mukaiseksi. Kirjoittakaa tarkasti ylös prosessi siitä, mitä seuraa, jos pelaaja vaihtaa seuraa sopimuksen voimassa olon aikana. </w:t>
    </w:r>
    <w:r w:rsidR="005E3D6D" w:rsidRPr="00535E20">
      <w:rPr>
        <w:color w:val="FF0000"/>
        <w:sz w:val="20"/>
        <w:szCs w:val="20"/>
      </w:rPr>
      <w:t xml:space="preserve">Sopimuksen loppuun tulisi </w:t>
    </w:r>
    <w:r w:rsidR="00535E20" w:rsidRPr="00535E20">
      <w:rPr>
        <w:color w:val="FF0000"/>
        <w:sz w:val="20"/>
        <w:szCs w:val="20"/>
      </w:rPr>
      <w:t>liittää linkit kaikkiin viitattuihin sääntöihin ja määräyksiin.</w:t>
    </w:r>
  </w:p>
  <w:p w14:paraId="2A83C8CB" w14:textId="7026C6C2" w:rsidR="58B993E9" w:rsidRDefault="58B993E9" w:rsidP="58B993E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BB097" w14:textId="77777777" w:rsidR="00635E33" w:rsidRDefault="00635E33" w:rsidP="00517037">
      <w:r>
        <w:separator/>
      </w:r>
    </w:p>
  </w:footnote>
  <w:footnote w:type="continuationSeparator" w:id="0">
    <w:p w14:paraId="064A48C3" w14:textId="77777777" w:rsidR="00635E33" w:rsidRDefault="00635E33" w:rsidP="00517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DE12" w14:textId="6967C077" w:rsidR="00DD2A7F" w:rsidRPr="00396800" w:rsidRDefault="00272139" w:rsidP="00272139">
    <w:pPr>
      <w:pStyle w:val="Yltunniste"/>
      <w:jc w:val="center"/>
    </w:pPr>
    <w:r>
      <w:rPr>
        <w:noProof/>
      </w:rPr>
      <w:drawing>
        <wp:anchor distT="0" distB="0" distL="114300" distR="114300" simplePos="0" relativeHeight="251658240" behindDoc="0" locked="0" layoutInCell="1" allowOverlap="1" wp14:anchorId="4C4F8C71" wp14:editId="0380DD4C">
          <wp:simplePos x="0" y="0"/>
          <wp:positionH relativeFrom="column">
            <wp:posOffset>2134870</wp:posOffset>
          </wp:positionH>
          <wp:positionV relativeFrom="paragraph">
            <wp:posOffset>-285307</wp:posOffset>
          </wp:positionV>
          <wp:extent cx="1848662" cy="664429"/>
          <wp:effectExtent l="0" t="0" r="0" b="254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848662" cy="6644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33173"/>
    <w:multiLevelType w:val="hybridMultilevel"/>
    <w:tmpl w:val="6166F4D8"/>
    <w:lvl w:ilvl="0" w:tplc="58AC5A02">
      <w:start w:val="3"/>
      <w:numFmt w:val="bullet"/>
      <w:lvlText w:val="-"/>
      <w:lvlJc w:val="left"/>
      <w:pPr>
        <w:ind w:left="1800" w:hanging="360"/>
      </w:pPr>
      <w:rPr>
        <w:rFonts w:ascii="Calibri" w:eastAsia="Times New Roman" w:hAnsi="Calibri" w:cs="Calibri" w:hint="default"/>
      </w:rPr>
    </w:lvl>
    <w:lvl w:ilvl="1" w:tplc="040B0003">
      <w:start w:val="1"/>
      <w:numFmt w:val="bullet"/>
      <w:lvlText w:val="o"/>
      <w:lvlJc w:val="left"/>
      <w:pPr>
        <w:ind w:left="2520" w:hanging="360"/>
      </w:pPr>
      <w:rPr>
        <w:rFonts w:ascii="Courier New" w:hAnsi="Courier New" w:cs="Courier New" w:hint="default"/>
      </w:rPr>
    </w:lvl>
    <w:lvl w:ilvl="2" w:tplc="040B0005">
      <w:start w:val="1"/>
      <w:numFmt w:val="bullet"/>
      <w:lvlText w:val=""/>
      <w:lvlJc w:val="left"/>
      <w:pPr>
        <w:ind w:left="3240" w:hanging="360"/>
      </w:pPr>
      <w:rPr>
        <w:rFonts w:ascii="Wingdings" w:hAnsi="Wingdings" w:hint="default"/>
      </w:rPr>
    </w:lvl>
    <w:lvl w:ilvl="3" w:tplc="040B0001">
      <w:start w:val="1"/>
      <w:numFmt w:val="bullet"/>
      <w:lvlText w:val=""/>
      <w:lvlJc w:val="left"/>
      <w:pPr>
        <w:ind w:left="3960" w:hanging="360"/>
      </w:pPr>
      <w:rPr>
        <w:rFonts w:ascii="Symbol" w:hAnsi="Symbol" w:hint="default"/>
      </w:rPr>
    </w:lvl>
    <w:lvl w:ilvl="4" w:tplc="040B0003">
      <w:start w:val="1"/>
      <w:numFmt w:val="bullet"/>
      <w:lvlText w:val="o"/>
      <w:lvlJc w:val="left"/>
      <w:pPr>
        <w:ind w:left="4680" w:hanging="360"/>
      </w:pPr>
      <w:rPr>
        <w:rFonts w:ascii="Courier New" w:hAnsi="Courier New" w:cs="Courier New" w:hint="default"/>
      </w:rPr>
    </w:lvl>
    <w:lvl w:ilvl="5" w:tplc="040B0005">
      <w:start w:val="1"/>
      <w:numFmt w:val="bullet"/>
      <w:lvlText w:val=""/>
      <w:lvlJc w:val="left"/>
      <w:pPr>
        <w:ind w:left="5400" w:hanging="360"/>
      </w:pPr>
      <w:rPr>
        <w:rFonts w:ascii="Wingdings" w:hAnsi="Wingdings" w:hint="default"/>
      </w:rPr>
    </w:lvl>
    <w:lvl w:ilvl="6" w:tplc="040B0001">
      <w:start w:val="1"/>
      <w:numFmt w:val="bullet"/>
      <w:lvlText w:val=""/>
      <w:lvlJc w:val="left"/>
      <w:pPr>
        <w:ind w:left="6120" w:hanging="360"/>
      </w:pPr>
      <w:rPr>
        <w:rFonts w:ascii="Symbol" w:hAnsi="Symbol" w:hint="default"/>
      </w:rPr>
    </w:lvl>
    <w:lvl w:ilvl="7" w:tplc="040B0003">
      <w:start w:val="1"/>
      <w:numFmt w:val="bullet"/>
      <w:lvlText w:val="o"/>
      <w:lvlJc w:val="left"/>
      <w:pPr>
        <w:ind w:left="6840" w:hanging="360"/>
      </w:pPr>
      <w:rPr>
        <w:rFonts w:ascii="Courier New" w:hAnsi="Courier New" w:cs="Courier New" w:hint="default"/>
      </w:rPr>
    </w:lvl>
    <w:lvl w:ilvl="8" w:tplc="040B0005">
      <w:start w:val="1"/>
      <w:numFmt w:val="bullet"/>
      <w:lvlText w:val=""/>
      <w:lvlJc w:val="left"/>
      <w:pPr>
        <w:ind w:left="7560" w:hanging="360"/>
      </w:pPr>
      <w:rPr>
        <w:rFonts w:ascii="Wingdings" w:hAnsi="Wingdings" w:hint="default"/>
      </w:rPr>
    </w:lvl>
  </w:abstractNum>
  <w:num w:numId="1" w16cid:durableId="10344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16"/>
    <w:rsid w:val="000158ED"/>
    <w:rsid w:val="00066D93"/>
    <w:rsid w:val="000A5CEC"/>
    <w:rsid w:val="000E6BCE"/>
    <w:rsid w:val="000E70D5"/>
    <w:rsid w:val="000F3DB0"/>
    <w:rsid w:val="001276B2"/>
    <w:rsid w:val="00145F5C"/>
    <w:rsid w:val="001510D9"/>
    <w:rsid w:val="00152C94"/>
    <w:rsid w:val="00176B74"/>
    <w:rsid w:val="00193975"/>
    <w:rsid w:val="001B2F3B"/>
    <w:rsid w:val="001F3F21"/>
    <w:rsid w:val="00200DAE"/>
    <w:rsid w:val="00200F65"/>
    <w:rsid w:val="002011EF"/>
    <w:rsid w:val="00214340"/>
    <w:rsid w:val="00265881"/>
    <w:rsid w:val="00272139"/>
    <w:rsid w:val="002B39BE"/>
    <w:rsid w:val="002D5B95"/>
    <w:rsid w:val="002D77DD"/>
    <w:rsid w:val="002E2C91"/>
    <w:rsid w:val="00307B41"/>
    <w:rsid w:val="0032136E"/>
    <w:rsid w:val="0034051F"/>
    <w:rsid w:val="00342446"/>
    <w:rsid w:val="00346DBB"/>
    <w:rsid w:val="00354CF0"/>
    <w:rsid w:val="00366C1B"/>
    <w:rsid w:val="00387B12"/>
    <w:rsid w:val="00396800"/>
    <w:rsid w:val="003A3F34"/>
    <w:rsid w:val="003C7365"/>
    <w:rsid w:val="003D4A61"/>
    <w:rsid w:val="003F132B"/>
    <w:rsid w:val="0041225A"/>
    <w:rsid w:val="00472D6B"/>
    <w:rsid w:val="004756ED"/>
    <w:rsid w:val="004C712D"/>
    <w:rsid w:val="00517037"/>
    <w:rsid w:val="00535E20"/>
    <w:rsid w:val="00543D94"/>
    <w:rsid w:val="005825FC"/>
    <w:rsid w:val="005B3359"/>
    <w:rsid w:val="005D1238"/>
    <w:rsid w:val="005E0F7E"/>
    <w:rsid w:val="005E3D6D"/>
    <w:rsid w:val="00612CBB"/>
    <w:rsid w:val="00620AC8"/>
    <w:rsid w:val="00635E33"/>
    <w:rsid w:val="00645C5F"/>
    <w:rsid w:val="006B2E21"/>
    <w:rsid w:val="00700AA5"/>
    <w:rsid w:val="0071038D"/>
    <w:rsid w:val="007110F5"/>
    <w:rsid w:val="00724127"/>
    <w:rsid w:val="00733C13"/>
    <w:rsid w:val="007348D2"/>
    <w:rsid w:val="00734BE2"/>
    <w:rsid w:val="00750B8D"/>
    <w:rsid w:val="0075100A"/>
    <w:rsid w:val="00770E00"/>
    <w:rsid w:val="00776A44"/>
    <w:rsid w:val="00776FFF"/>
    <w:rsid w:val="00781517"/>
    <w:rsid w:val="00796721"/>
    <w:rsid w:val="007A3214"/>
    <w:rsid w:val="007B7769"/>
    <w:rsid w:val="007D1841"/>
    <w:rsid w:val="007E0877"/>
    <w:rsid w:val="007F6991"/>
    <w:rsid w:val="00873E2B"/>
    <w:rsid w:val="00875F56"/>
    <w:rsid w:val="008A187D"/>
    <w:rsid w:val="008C7A9D"/>
    <w:rsid w:val="008E3632"/>
    <w:rsid w:val="008E55ED"/>
    <w:rsid w:val="009677F4"/>
    <w:rsid w:val="009857BA"/>
    <w:rsid w:val="00986169"/>
    <w:rsid w:val="009C2646"/>
    <w:rsid w:val="009C6A16"/>
    <w:rsid w:val="009C7038"/>
    <w:rsid w:val="009C7E0B"/>
    <w:rsid w:val="009E2BA5"/>
    <w:rsid w:val="009F3838"/>
    <w:rsid w:val="00A617AD"/>
    <w:rsid w:val="00A837A9"/>
    <w:rsid w:val="00A9425C"/>
    <w:rsid w:val="00AA05F9"/>
    <w:rsid w:val="00AB7096"/>
    <w:rsid w:val="00B139AD"/>
    <w:rsid w:val="00B33582"/>
    <w:rsid w:val="00B71744"/>
    <w:rsid w:val="00B806A7"/>
    <w:rsid w:val="00B93166"/>
    <w:rsid w:val="00BA6E50"/>
    <w:rsid w:val="00C02422"/>
    <w:rsid w:val="00C079BA"/>
    <w:rsid w:val="00C52F69"/>
    <w:rsid w:val="00CB41F5"/>
    <w:rsid w:val="00CC2E85"/>
    <w:rsid w:val="00CF60ED"/>
    <w:rsid w:val="00D04CEA"/>
    <w:rsid w:val="00D0643B"/>
    <w:rsid w:val="00D465F2"/>
    <w:rsid w:val="00D54ADC"/>
    <w:rsid w:val="00D56953"/>
    <w:rsid w:val="00DB634E"/>
    <w:rsid w:val="00DC6476"/>
    <w:rsid w:val="00DD2A7F"/>
    <w:rsid w:val="00DF79C0"/>
    <w:rsid w:val="00E00081"/>
    <w:rsid w:val="00E03793"/>
    <w:rsid w:val="00E271AB"/>
    <w:rsid w:val="00E31E34"/>
    <w:rsid w:val="00E66B55"/>
    <w:rsid w:val="00E92881"/>
    <w:rsid w:val="00EA3F1A"/>
    <w:rsid w:val="00EB09D7"/>
    <w:rsid w:val="00EB72A4"/>
    <w:rsid w:val="00EC5AC9"/>
    <w:rsid w:val="00EE27A4"/>
    <w:rsid w:val="00F0032E"/>
    <w:rsid w:val="00F154E5"/>
    <w:rsid w:val="00F26516"/>
    <w:rsid w:val="00F31A1A"/>
    <w:rsid w:val="00F567C3"/>
    <w:rsid w:val="00F759A2"/>
    <w:rsid w:val="00F95B8A"/>
    <w:rsid w:val="00F95C2D"/>
    <w:rsid w:val="00FD2C5D"/>
    <w:rsid w:val="00FF0822"/>
    <w:rsid w:val="00FF54D5"/>
    <w:rsid w:val="142D7718"/>
    <w:rsid w:val="1F31271D"/>
    <w:rsid w:val="3671A5B0"/>
    <w:rsid w:val="435F9E22"/>
    <w:rsid w:val="4A563CD3"/>
    <w:rsid w:val="4E9AC8E5"/>
    <w:rsid w:val="55932DFE"/>
    <w:rsid w:val="58B993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AE79F2"/>
  <w15:chartTrackingRefBased/>
  <w15:docId w15:val="{2102D302-6615-4242-80B7-D2D820EB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lang w:val="fi-FI"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semiHidden/>
    <w:pPr>
      <w:ind w:left="1304"/>
    </w:pPr>
  </w:style>
  <w:style w:type="paragraph" w:styleId="Yltunniste">
    <w:name w:val="header"/>
    <w:basedOn w:val="Normaali"/>
    <w:link w:val="YltunnisteChar"/>
    <w:uiPriority w:val="99"/>
    <w:unhideWhenUsed/>
    <w:rsid w:val="00517037"/>
    <w:pPr>
      <w:tabs>
        <w:tab w:val="center" w:pos="4819"/>
        <w:tab w:val="right" w:pos="9638"/>
      </w:tabs>
    </w:pPr>
  </w:style>
  <w:style w:type="character" w:customStyle="1" w:styleId="YltunnisteChar">
    <w:name w:val="Ylätunniste Char"/>
    <w:link w:val="Yltunniste"/>
    <w:uiPriority w:val="99"/>
    <w:rsid w:val="00517037"/>
    <w:rPr>
      <w:sz w:val="24"/>
      <w:szCs w:val="24"/>
    </w:rPr>
  </w:style>
  <w:style w:type="paragraph" w:styleId="Alatunniste">
    <w:name w:val="footer"/>
    <w:basedOn w:val="Normaali"/>
    <w:link w:val="AlatunnisteChar"/>
    <w:uiPriority w:val="99"/>
    <w:unhideWhenUsed/>
    <w:rsid w:val="00517037"/>
    <w:pPr>
      <w:tabs>
        <w:tab w:val="center" w:pos="4819"/>
        <w:tab w:val="right" w:pos="9638"/>
      </w:tabs>
    </w:pPr>
  </w:style>
  <w:style w:type="character" w:customStyle="1" w:styleId="AlatunnisteChar">
    <w:name w:val="Alatunniste Char"/>
    <w:link w:val="Alatunniste"/>
    <w:uiPriority w:val="99"/>
    <w:rsid w:val="00517037"/>
    <w:rPr>
      <w:sz w:val="24"/>
      <w:szCs w:val="24"/>
    </w:rPr>
  </w:style>
  <w:style w:type="character" w:styleId="Kommentinviite">
    <w:name w:val="annotation reference"/>
    <w:uiPriority w:val="99"/>
    <w:semiHidden/>
    <w:unhideWhenUsed/>
    <w:rsid w:val="00EE27A4"/>
    <w:rPr>
      <w:sz w:val="16"/>
      <w:szCs w:val="16"/>
    </w:rPr>
  </w:style>
  <w:style w:type="paragraph" w:styleId="Kommentinteksti">
    <w:name w:val="annotation text"/>
    <w:basedOn w:val="Normaali"/>
    <w:link w:val="KommentintekstiChar"/>
    <w:uiPriority w:val="99"/>
    <w:semiHidden/>
    <w:unhideWhenUsed/>
    <w:rsid w:val="00EE27A4"/>
    <w:rPr>
      <w:sz w:val="20"/>
      <w:szCs w:val="20"/>
    </w:rPr>
  </w:style>
  <w:style w:type="character" w:customStyle="1" w:styleId="KommentintekstiChar">
    <w:name w:val="Kommentin teksti Char"/>
    <w:basedOn w:val="Kappaleenoletusfontti"/>
    <w:link w:val="Kommentinteksti"/>
    <w:uiPriority w:val="99"/>
    <w:semiHidden/>
    <w:rsid w:val="00EE27A4"/>
  </w:style>
  <w:style w:type="paragraph" w:styleId="Kommentinotsikko">
    <w:name w:val="annotation subject"/>
    <w:basedOn w:val="Kommentinteksti"/>
    <w:next w:val="Kommentinteksti"/>
    <w:link w:val="KommentinotsikkoChar"/>
    <w:uiPriority w:val="99"/>
    <w:semiHidden/>
    <w:unhideWhenUsed/>
    <w:rsid w:val="00EE27A4"/>
    <w:rPr>
      <w:b/>
      <w:bCs/>
    </w:rPr>
  </w:style>
  <w:style w:type="character" w:customStyle="1" w:styleId="KommentinotsikkoChar">
    <w:name w:val="Kommentin otsikko Char"/>
    <w:link w:val="Kommentinotsikko"/>
    <w:uiPriority w:val="99"/>
    <w:semiHidden/>
    <w:rsid w:val="00EE27A4"/>
    <w:rPr>
      <w:b/>
      <w:bCs/>
    </w:rPr>
  </w:style>
  <w:style w:type="table" w:styleId="TaulukkoRuudukko">
    <w:name w:val="Table Grid"/>
    <w:basedOn w:val="Normaalitaulukk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basedOn w:val="Normaali"/>
    <w:rsid w:val="007110F5"/>
    <w:rPr>
      <w:rFonts w:ascii="Calibri" w:eastAsiaTheme="minorHAnsi" w:hAnsi="Calibri" w:cs="Calibri"/>
      <w:color w:val="000028"/>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67090">
      <w:bodyDiv w:val="1"/>
      <w:marLeft w:val="0"/>
      <w:marRight w:val="0"/>
      <w:marTop w:val="0"/>
      <w:marBottom w:val="0"/>
      <w:divBdr>
        <w:top w:val="none" w:sz="0" w:space="0" w:color="auto"/>
        <w:left w:val="none" w:sz="0" w:space="0" w:color="auto"/>
        <w:bottom w:val="none" w:sz="0" w:space="0" w:color="auto"/>
        <w:right w:val="none" w:sz="0" w:space="0" w:color="auto"/>
      </w:divBdr>
    </w:div>
    <w:div w:id="137923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40258BBADB84A8208C0A801157D7F" ma:contentTypeVersion="17" ma:contentTypeDescription="Create a new document." ma:contentTypeScope="" ma:versionID="99aa8e6306a91d0c45e0d4d7079c6e99">
  <xsd:schema xmlns:xsd="http://www.w3.org/2001/XMLSchema" xmlns:xs="http://www.w3.org/2001/XMLSchema" xmlns:p="http://schemas.microsoft.com/office/2006/metadata/properties" xmlns:ns2="6910c4e3-a1dc-428f-8977-8fdfd45d6bb8" xmlns:ns3="9b229fda-211a-4f7b-be1a-078760c6a5c1" targetNamespace="http://schemas.microsoft.com/office/2006/metadata/properties" ma:root="true" ma:fieldsID="8eab5b8406b2551fa7b33c378045ceec" ns2:_="" ns3:_="">
    <xsd:import namespace="6910c4e3-a1dc-428f-8977-8fdfd45d6bb8"/>
    <xsd:import namespace="9b229fda-211a-4f7b-be1a-078760c6a5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0c4e3-a1dc-428f-8977-8fdfd45d6b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69f542e-ffba-4f56-8b4f-10b0c7f187c8}" ma:internalName="TaxCatchAll" ma:showField="CatchAllData" ma:web="6910c4e3-a1dc-428f-8977-8fdfd45d6b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229fda-211a-4f7b-be1a-078760c6a5c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6c8e50e-9d16-43bf-bf3f-bad8bfcf32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b229fda-211a-4f7b-be1a-078760c6a5c1" xsi:nil="true"/>
    <TaxCatchAll xmlns="6910c4e3-a1dc-428f-8977-8fdfd45d6bb8" xsi:nil="true"/>
    <lcf76f155ced4ddcb4097134ff3c332f xmlns="9b229fda-211a-4f7b-be1a-078760c6a5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D7BAE0-D42E-450D-A124-4DE107DF57CE}"/>
</file>

<file path=customXml/itemProps2.xml><?xml version="1.0" encoding="utf-8"?>
<ds:datastoreItem xmlns:ds="http://schemas.openxmlformats.org/officeDocument/2006/customXml" ds:itemID="{CABA3B10-5632-4B12-B01D-C33DBCBD5A7B}">
  <ds:schemaRefs>
    <ds:schemaRef ds:uri="http://schemas.microsoft.com/sharepoint/v3/contenttype/forms"/>
  </ds:schemaRefs>
</ds:datastoreItem>
</file>

<file path=customXml/itemProps3.xml><?xml version="1.0" encoding="utf-8"?>
<ds:datastoreItem xmlns:ds="http://schemas.openxmlformats.org/officeDocument/2006/customXml" ds:itemID="{551A58A0-70AC-4443-8C28-FB8DFD4A5271}"/>
</file>

<file path=docProps/app.xml><?xml version="1.0" encoding="utf-8"?>
<Properties xmlns="http://schemas.openxmlformats.org/officeDocument/2006/extended-properties" xmlns:vt="http://schemas.openxmlformats.org/officeDocument/2006/docPropsVTypes">
  <Template>Normal</Template>
  <TotalTime>13</TotalTime>
  <Pages>2</Pages>
  <Words>503</Words>
  <Characters>4422</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SITOUMUS  RINGETEN SM-SARJATOIMINTAAN OSALLISTUMISESTA</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SITOUMUS  RINGETEN SM-SARJATOIMINTAAN OSALLISTUMISESTA</dc:title>
  <dc:subject/>
  <dc:creator>Johanna Kannas</dc:creator>
  <cp:keywords/>
  <dc:description/>
  <cp:lastModifiedBy>Päivi Reiman</cp:lastModifiedBy>
  <cp:revision>15</cp:revision>
  <cp:lastPrinted>2002-08-21T23:26:00Z</cp:lastPrinted>
  <dcterms:created xsi:type="dcterms:W3CDTF">2021-05-31T08:38:00Z</dcterms:created>
  <dcterms:modified xsi:type="dcterms:W3CDTF">2023-03-08T13:42:00Z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s:core,Signoff_Status;">
    <vt:lpwstr/>
  </property>
  <property fmtid="{D5CDD505-2E9C-101B-9397-08002B2CF9AE}" pid="3" name="ContentTypeId">
    <vt:lpwstr>0x01010043540258BBADB84A8208C0A801157D7F</vt:lpwstr>
  </property>
</Properties>
</file>